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E79F3" w14:textId="77777777" w:rsidR="00A42671" w:rsidRPr="00171DC6" w:rsidRDefault="00267245" w:rsidP="00267245">
      <w:pPr>
        <w:jc w:val="center"/>
        <w:rPr>
          <w:b/>
          <w:bCs/>
          <w:sz w:val="32"/>
          <w:szCs w:val="32"/>
        </w:rPr>
      </w:pPr>
      <w:r w:rsidRPr="00171DC6">
        <w:rPr>
          <w:b/>
          <w:bCs/>
          <w:sz w:val="32"/>
          <w:szCs w:val="32"/>
        </w:rPr>
        <w:t>Zápasy o duši národa</w:t>
      </w:r>
    </w:p>
    <w:p w14:paraId="0A5927BD" w14:textId="77777777" w:rsidR="00267245" w:rsidRPr="009F05E3" w:rsidRDefault="00267245" w:rsidP="00267245">
      <w:pPr>
        <w:jc w:val="center"/>
        <w:rPr>
          <w:b/>
          <w:bCs/>
          <w:sz w:val="16"/>
          <w:szCs w:val="16"/>
        </w:rPr>
      </w:pPr>
    </w:p>
    <w:p w14:paraId="19562394" w14:textId="3427F3CC" w:rsidR="00267245" w:rsidRPr="00C40883" w:rsidRDefault="00267245" w:rsidP="00A67AA9">
      <w:pPr>
        <w:pStyle w:val="Odstavecseseznamem"/>
        <w:ind w:left="360"/>
        <w:rPr>
          <w:b/>
          <w:bCs/>
          <w:sz w:val="28"/>
          <w:szCs w:val="28"/>
        </w:rPr>
      </w:pPr>
      <w:r w:rsidRPr="00C40883">
        <w:rPr>
          <w:b/>
          <w:bCs/>
          <w:sz w:val="28"/>
          <w:szCs w:val="28"/>
        </w:rPr>
        <w:t>Výchozí situace</w:t>
      </w:r>
    </w:p>
    <w:p w14:paraId="7BC0AAB4" w14:textId="040D0B4D" w:rsidR="00C40883" w:rsidRDefault="00F04F6B" w:rsidP="00810378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Pokud máme porozumět </w:t>
      </w:r>
      <w:r w:rsidR="00D753B2">
        <w:rPr>
          <w:szCs w:val="24"/>
        </w:rPr>
        <w:t xml:space="preserve">společensko politické </w:t>
      </w:r>
      <w:r>
        <w:rPr>
          <w:szCs w:val="24"/>
        </w:rPr>
        <w:t xml:space="preserve">úloze </w:t>
      </w:r>
      <w:r w:rsidR="0011322E">
        <w:rPr>
          <w:szCs w:val="24"/>
        </w:rPr>
        <w:t xml:space="preserve">Miloslava Vlka v desetiletích, která následovala </w:t>
      </w:r>
      <w:r w:rsidR="0091328F">
        <w:rPr>
          <w:szCs w:val="24"/>
        </w:rPr>
        <w:t>po Listopadu 1989</w:t>
      </w:r>
      <w:r w:rsidR="00E05D1C">
        <w:rPr>
          <w:szCs w:val="24"/>
        </w:rPr>
        <w:t>, je nezbytné aspoň v hlavních rysech popsat celkov</w:t>
      </w:r>
      <w:r w:rsidR="00B41FD3">
        <w:rPr>
          <w:szCs w:val="24"/>
        </w:rPr>
        <w:t>o</w:t>
      </w:r>
      <w:r w:rsidR="00E05D1C">
        <w:rPr>
          <w:szCs w:val="24"/>
        </w:rPr>
        <w:t>u sit</w:t>
      </w:r>
      <w:r w:rsidR="00B41FD3">
        <w:rPr>
          <w:szCs w:val="24"/>
        </w:rPr>
        <w:t xml:space="preserve">uaci tehdejší československé společnosti. Je přitom nutné </w:t>
      </w:r>
      <w:r w:rsidR="00D10BFA">
        <w:rPr>
          <w:szCs w:val="24"/>
        </w:rPr>
        <w:t xml:space="preserve">podívat se </w:t>
      </w:r>
      <w:r w:rsidR="00D044DA">
        <w:rPr>
          <w:szCs w:val="24"/>
        </w:rPr>
        <w:t xml:space="preserve">alespoň </w:t>
      </w:r>
      <w:r w:rsidR="007D0768">
        <w:rPr>
          <w:szCs w:val="24"/>
        </w:rPr>
        <w:t xml:space="preserve">na hlavní </w:t>
      </w:r>
      <w:r w:rsidR="00D044DA">
        <w:rPr>
          <w:szCs w:val="24"/>
        </w:rPr>
        <w:t xml:space="preserve">zdroje </w:t>
      </w:r>
      <w:r w:rsidR="00BD6098">
        <w:rPr>
          <w:szCs w:val="24"/>
        </w:rPr>
        <w:t xml:space="preserve">výchozího stavu, které </w:t>
      </w:r>
      <w:r w:rsidR="008F39D5">
        <w:rPr>
          <w:szCs w:val="24"/>
        </w:rPr>
        <w:t>vymezily podstatným způso</w:t>
      </w:r>
      <w:r w:rsidR="008C0B68">
        <w:rPr>
          <w:szCs w:val="24"/>
        </w:rPr>
        <w:t>b</w:t>
      </w:r>
      <w:r w:rsidR="008F39D5">
        <w:rPr>
          <w:szCs w:val="24"/>
        </w:rPr>
        <w:t>em možnosti</w:t>
      </w:r>
      <w:r w:rsidR="008C0B68">
        <w:rPr>
          <w:szCs w:val="24"/>
        </w:rPr>
        <w:t xml:space="preserve"> Vlkova vlivu</w:t>
      </w:r>
      <w:r w:rsidR="00A452CA">
        <w:rPr>
          <w:szCs w:val="24"/>
        </w:rPr>
        <w:t>, ale také možnosti těch, kteří se mu snažili pomáhat, nebo naopak podstatně ten jeho vliv blokovali.</w:t>
      </w:r>
    </w:p>
    <w:p w14:paraId="4A86F19B" w14:textId="7E9320E0" w:rsidR="00CD6771" w:rsidRDefault="00CD6771" w:rsidP="00810378">
      <w:pPr>
        <w:pStyle w:val="Odstavecseseznamem"/>
        <w:ind w:left="0" w:firstLine="360"/>
        <w:rPr>
          <w:szCs w:val="24"/>
        </w:rPr>
      </w:pPr>
      <w:r>
        <w:rPr>
          <w:szCs w:val="24"/>
        </w:rPr>
        <w:t>Prvním, zcela nepřehl</w:t>
      </w:r>
      <w:r w:rsidR="006D0CC4">
        <w:rPr>
          <w:szCs w:val="24"/>
        </w:rPr>
        <w:t>é</w:t>
      </w:r>
      <w:r>
        <w:rPr>
          <w:szCs w:val="24"/>
        </w:rPr>
        <w:t xml:space="preserve">dnutelným faktorem, </w:t>
      </w:r>
      <w:r w:rsidR="006D0CC4">
        <w:rPr>
          <w:szCs w:val="24"/>
        </w:rPr>
        <w:t xml:space="preserve">byla </w:t>
      </w:r>
      <w:r w:rsidR="00C05EAD">
        <w:rPr>
          <w:szCs w:val="24"/>
        </w:rPr>
        <w:t>problematická pozice katolické církv</w:t>
      </w:r>
      <w:r w:rsidR="00587D55">
        <w:rPr>
          <w:szCs w:val="24"/>
        </w:rPr>
        <w:t>e</w:t>
      </w:r>
      <w:r w:rsidR="00C05EAD">
        <w:rPr>
          <w:szCs w:val="24"/>
        </w:rPr>
        <w:t xml:space="preserve"> v české společnosti, která se zásadně odvíjela od </w:t>
      </w:r>
      <w:r w:rsidR="001B0BC4">
        <w:rPr>
          <w:szCs w:val="24"/>
        </w:rPr>
        <w:t xml:space="preserve">staletí </w:t>
      </w:r>
      <w:r w:rsidR="0008293F">
        <w:rPr>
          <w:szCs w:val="24"/>
        </w:rPr>
        <w:t>neřešené</w:t>
      </w:r>
      <w:r w:rsidR="001B0BC4">
        <w:rPr>
          <w:szCs w:val="24"/>
        </w:rPr>
        <w:t>ho konfliktu</w:t>
      </w:r>
      <w:r w:rsidR="005779E4">
        <w:rPr>
          <w:szCs w:val="24"/>
        </w:rPr>
        <w:t xml:space="preserve"> </w:t>
      </w:r>
      <w:r w:rsidR="00C04A42">
        <w:rPr>
          <w:szCs w:val="24"/>
        </w:rPr>
        <w:t xml:space="preserve">trvajícího už od doby husitské. </w:t>
      </w:r>
      <w:r w:rsidR="00F35F99">
        <w:rPr>
          <w:szCs w:val="24"/>
        </w:rPr>
        <w:t xml:space="preserve">Jak „zanícená“ je to historie, se opět ukázalo při sporech o obnovu Mariánského sloupu na Staroměstském náměstí. </w:t>
      </w:r>
      <w:r w:rsidR="003914FC">
        <w:rPr>
          <w:szCs w:val="24"/>
        </w:rPr>
        <w:t>Možná jsm</w:t>
      </w:r>
      <w:r w:rsidR="00BA6A02">
        <w:rPr>
          <w:szCs w:val="24"/>
        </w:rPr>
        <w:t>e</w:t>
      </w:r>
      <w:r w:rsidR="003914FC">
        <w:rPr>
          <w:szCs w:val="24"/>
        </w:rPr>
        <w:t xml:space="preserve"> jediným národem na světě, jehož</w:t>
      </w:r>
      <w:r w:rsidR="00F35F99">
        <w:rPr>
          <w:szCs w:val="24"/>
        </w:rPr>
        <w:t xml:space="preserve"> </w:t>
      </w:r>
      <w:r w:rsidR="00D67C1C">
        <w:rPr>
          <w:szCs w:val="24"/>
        </w:rPr>
        <w:t>duchovní současnost stále ještě ovlivňují události starší n</w:t>
      </w:r>
      <w:r w:rsidR="0072047B">
        <w:rPr>
          <w:szCs w:val="24"/>
        </w:rPr>
        <w:t>e</w:t>
      </w:r>
      <w:r w:rsidR="00D67C1C">
        <w:rPr>
          <w:szCs w:val="24"/>
        </w:rPr>
        <w:t>ž půl tisíciletí</w:t>
      </w:r>
      <w:r w:rsidR="0072047B">
        <w:rPr>
          <w:szCs w:val="24"/>
        </w:rPr>
        <w:t xml:space="preserve">. Ani první republika neposkytla dostatečný prostor k nápravě tohoto traumatu, naopak dění tzv. druhé republiky </w:t>
      </w:r>
      <w:r w:rsidR="00C668A5">
        <w:rPr>
          <w:szCs w:val="24"/>
        </w:rPr>
        <w:t>některé z averzí ještě posílilo. Hrdinství mnoha křesťanů, včetně katolických</w:t>
      </w:r>
      <w:r w:rsidR="00176C5C">
        <w:rPr>
          <w:szCs w:val="24"/>
        </w:rPr>
        <w:t>,</w:t>
      </w:r>
      <w:r w:rsidR="00C668A5">
        <w:rPr>
          <w:szCs w:val="24"/>
        </w:rPr>
        <w:t xml:space="preserve"> za 2. světové války, které moh</w:t>
      </w:r>
      <w:r w:rsidR="00176C5C">
        <w:rPr>
          <w:szCs w:val="24"/>
        </w:rPr>
        <w:t>l</w:t>
      </w:r>
      <w:r w:rsidR="00C668A5">
        <w:rPr>
          <w:szCs w:val="24"/>
        </w:rPr>
        <w:t xml:space="preserve">o být </w:t>
      </w:r>
      <w:r w:rsidR="00A70AD7">
        <w:rPr>
          <w:szCs w:val="24"/>
        </w:rPr>
        <w:t xml:space="preserve">docela nadějným vkladem do uzdravování rozporu mezi </w:t>
      </w:r>
      <w:r w:rsidR="00A70AD7" w:rsidRPr="00A70AD7">
        <w:rPr>
          <w:i/>
          <w:iCs/>
          <w:szCs w:val="24"/>
        </w:rPr>
        <w:t>češstvím</w:t>
      </w:r>
      <w:r w:rsidR="00A70AD7">
        <w:rPr>
          <w:szCs w:val="24"/>
        </w:rPr>
        <w:t xml:space="preserve"> a </w:t>
      </w:r>
      <w:r w:rsidR="00A70AD7" w:rsidRPr="00176C5C">
        <w:rPr>
          <w:i/>
          <w:iCs/>
          <w:szCs w:val="24"/>
        </w:rPr>
        <w:t>katolictvím</w:t>
      </w:r>
      <w:r w:rsidR="002D66D5">
        <w:rPr>
          <w:szCs w:val="24"/>
        </w:rPr>
        <w:t>,</w:t>
      </w:r>
      <w:r w:rsidR="00176C5C">
        <w:rPr>
          <w:szCs w:val="24"/>
        </w:rPr>
        <w:t xml:space="preserve"> bylo </w:t>
      </w:r>
      <w:r w:rsidR="0097214A">
        <w:rPr>
          <w:szCs w:val="24"/>
        </w:rPr>
        <w:t xml:space="preserve">záměrně vymazáno ze společné české paměti hned po nástupu </w:t>
      </w:r>
      <w:r w:rsidR="00383F82">
        <w:rPr>
          <w:szCs w:val="24"/>
        </w:rPr>
        <w:t>ateistického komunistického režimu.</w:t>
      </w:r>
      <w:r w:rsidR="00031F34">
        <w:rPr>
          <w:szCs w:val="24"/>
        </w:rPr>
        <w:t xml:space="preserve"> A na tomto </w:t>
      </w:r>
      <w:r w:rsidR="0059453D">
        <w:rPr>
          <w:szCs w:val="24"/>
        </w:rPr>
        <w:t>stavu nic podstatného nedokázalo změn</w:t>
      </w:r>
      <w:r w:rsidR="000232FD">
        <w:rPr>
          <w:szCs w:val="24"/>
        </w:rPr>
        <w:t>i</w:t>
      </w:r>
      <w:r w:rsidR="0059453D">
        <w:rPr>
          <w:szCs w:val="24"/>
        </w:rPr>
        <w:t>t ani krátké období konce komu</w:t>
      </w:r>
      <w:r w:rsidR="000232FD">
        <w:rPr>
          <w:szCs w:val="24"/>
        </w:rPr>
        <w:t>n</w:t>
      </w:r>
      <w:r w:rsidR="0059453D">
        <w:rPr>
          <w:szCs w:val="24"/>
        </w:rPr>
        <w:t>ist</w:t>
      </w:r>
      <w:r w:rsidR="000232FD">
        <w:rPr>
          <w:szCs w:val="24"/>
        </w:rPr>
        <w:t>i</w:t>
      </w:r>
      <w:r w:rsidR="0059453D">
        <w:rPr>
          <w:szCs w:val="24"/>
        </w:rPr>
        <w:t xml:space="preserve">ckého režimu, kdy zejména po velehradském </w:t>
      </w:r>
      <w:r w:rsidR="000232FD">
        <w:rPr>
          <w:szCs w:val="24"/>
        </w:rPr>
        <w:t>shromáždění v roce 1985 se pro leckoho stala katolická církev symbolizovan</w:t>
      </w:r>
      <w:r w:rsidR="00C878EF">
        <w:rPr>
          <w:szCs w:val="24"/>
        </w:rPr>
        <w:t>á</w:t>
      </w:r>
      <w:r w:rsidR="000232FD">
        <w:rPr>
          <w:szCs w:val="24"/>
        </w:rPr>
        <w:t xml:space="preserve"> osobou kardinála Františka Tomáška</w:t>
      </w:r>
      <w:r w:rsidR="001D680C">
        <w:rPr>
          <w:szCs w:val="24"/>
        </w:rPr>
        <w:t xml:space="preserve"> důležitým „protihráčem“ zkorumpovaného komunistického režimu.</w:t>
      </w:r>
      <w:r w:rsidR="00D62F2D">
        <w:rPr>
          <w:szCs w:val="24"/>
        </w:rPr>
        <w:t xml:space="preserve"> Mnozí sice připomínají, že si začátkem „nové doby“ katolická církve získala „velkou podporu“, ale i nejlepší </w:t>
      </w:r>
      <w:r w:rsidR="00854F07">
        <w:rPr>
          <w:szCs w:val="24"/>
        </w:rPr>
        <w:t xml:space="preserve">výsledek </w:t>
      </w:r>
      <w:r w:rsidR="00062367">
        <w:rPr>
          <w:szCs w:val="24"/>
        </w:rPr>
        <w:t>její</w:t>
      </w:r>
      <w:r w:rsidR="00854F07">
        <w:rPr>
          <w:szCs w:val="24"/>
        </w:rPr>
        <w:t xml:space="preserve"> důvěryhodnosti z roku 1990 nepřesáhl 5</w:t>
      </w:r>
      <w:r w:rsidR="000C32EF">
        <w:rPr>
          <w:szCs w:val="24"/>
        </w:rPr>
        <w:t>1</w:t>
      </w:r>
      <w:r w:rsidR="00854F07">
        <w:rPr>
          <w:szCs w:val="24"/>
        </w:rPr>
        <w:t xml:space="preserve"> %</w:t>
      </w:r>
      <w:r w:rsidR="00423BDA">
        <w:rPr>
          <w:rStyle w:val="Znakapoznpodarou"/>
          <w:szCs w:val="24"/>
        </w:rPr>
        <w:footnoteReference w:id="1"/>
      </w:r>
      <w:r w:rsidR="004D27DA">
        <w:rPr>
          <w:szCs w:val="24"/>
        </w:rPr>
        <w:t xml:space="preserve"> obyvatel Česk</w:t>
      </w:r>
      <w:r w:rsidR="00062367">
        <w:rPr>
          <w:szCs w:val="24"/>
        </w:rPr>
        <w:t>é republiky.</w:t>
      </w:r>
    </w:p>
    <w:p w14:paraId="6F815BB3" w14:textId="3E27FCA3" w:rsidR="001253E9" w:rsidRDefault="007F24A3" w:rsidP="00810378">
      <w:pPr>
        <w:pStyle w:val="Odstavecseseznamem"/>
        <w:ind w:left="0" w:firstLine="360"/>
      </w:pPr>
      <w:r>
        <w:rPr>
          <w:szCs w:val="24"/>
        </w:rPr>
        <w:t>Druhý důležitý vliv měla samotná úroveň českých katolíků. Pokud bychom ji posuzovali podle mimořádných osobn</w:t>
      </w:r>
      <w:r w:rsidR="00286826">
        <w:rPr>
          <w:szCs w:val="24"/>
        </w:rPr>
        <w:t>o</w:t>
      </w:r>
      <w:r>
        <w:rPr>
          <w:szCs w:val="24"/>
        </w:rPr>
        <w:t xml:space="preserve">stí </w:t>
      </w:r>
      <w:r w:rsidR="00286826">
        <w:rPr>
          <w:szCs w:val="24"/>
        </w:rPr>
        <w:t>–</w:t>
      </w:r>
      <w:r>
        <w:rPr>
          <w:szCs w:val="24"/>
        </w:rPr>
        <w:t xml:space="preserve"> ať</w:t>
      </w:r>
      <w:r w:rsidR="001C2660">
        <w:rPr>
          <w:szCs w:val="24"/>
        </w:rPr>
        <w:t xml:space="preserve"> už </w:t>
      </w:r>
      <w:r w:rsidR="00286826">
        <w:rPr>
          <w:szCs w:val="24"/>
        </w:rPr>
        <w:t xml:space="preserve">před </w:t>
      </w:r>
      <w:r w:rsidR="001C2660">
        <w:rPr>
          <w:szCs w:val="24"/>
        </w:rPr>
        <w:t>2</w:t>
      </w:r>
      <w:r w:rsidR="00286826">
        <w:rPr>
          <w:szCs w:val="24"/>
        </w:rPr>
        <w:t>. sv</w:t>
      </w:r>
      <w:r w:rsidR="00423BDA">
        <w:rPr>
          <w:szCs w:val="24"/>
        </w:rPr>
        <w:t>ě</w:t>
      </w:r>
      <w:r w:rsidR="001C2660">
        <w:rPr>
          <w:szCs w:val="24"/>
        </w:rPr>
        <w:t>tovou válkou</w:t>
      </w:r>
      <w:r w:rsidR="00F21A5A">
        <w:rPr>
          <w:rStyle w:val="Znakapoznpodarou"/>
          <w:szCs w:val="24"/>
        </w:rPr>
        <w:footnoteReference w:id="2"/>
      </w:r>
      <w:r w:rsidR="001C2660">
        <w:rPr>
          <w:szCs w:val="24"/>
        </w:rPr>
        <w:t>, po ní a v prvním dvacetiletí komunistického režimu nebo i v tom druhém</w:t>
      </w:r>
      <w:r w:rsidR="00F21A5A">
        <w:rPr>
          <w:rStyle w:val="Znakapoznpodarou"/>
          <w:szCs w:val="24"/>
        </w:rPr>
        <w:footnoteReference w:id="3"/>
      </w:r>
      <w:r w:rsidR="00F21A5A">
        <w:rPr>
          <w:szCs w:val="24"/>
        </w:rPr>
        <w:t xml:space="preserve"> </w:t>
      </w:r>
      <w:r w:rsidR="00573117">
        <w:rPr>
          <w:szCs w:val="24"/>
        </w:rPr>
        <w:t>–</w:t>
      </w:r>
      <w:r w:rsidR="00F21A5A">
        <w:rPr>
          <w:szCs w:val="24"/>
        </w:rPr>
        <w:t xml:space="preserve"> </w:t>
      </w:r>
      <w:r w:rsidR="0087440B">
        <w:rPr>
          <w:szCs w:val="24"/>
        </w:rPr>
        <w:t xml:space="preserve">nebudeme mít o </w:t>
      </w:r>
      <w:r w:rsidR="00651E79">
        <w:rPr>
          <w:szCs w:val="24"/>
        </w:rPr>
        <w:t>skutečn</w:t>
      </w:r>
      <w:r w:rsidR="0087440B">
        <w:rPr>
          <w:szCs w:val="24"/>
        </w:rPr>
        <w:t xml:space="preserve">ém stavu katolické církve u nás reálný </w:t>
      </w:r>
      <w:r w:rsidR="00573117">
        <w:rPr>
          <w:szCs w:val="24"/>
        </w:rPr>
        <w:t>obraz.</w:t>
      </w:r>
      <w:r w:rsidR="00FA46A1">
        <w:rPr>
          <w:szCs w:val="24"/>
        </w:rPr>
        <w:t xml:space="preserve"> O </w:t>
      </w:r>
      <w:r w:rsidR="007D53E6">
        <w:rPr>
          <w:szCs w:val="24"/>
        </w:rPr>
        <w:t>faktické úrovni</w:t>
      </w:r>
      <w:r w:rsidR="00FA46A1">
        <w:rPr>
          <w:szCs w:val="24"/>
        </w:rPr>
        <w:t xml:space="preserve"> katolického společenství, zejména o jeho </w:t>
      </w:r>
      <w:r w:rsidR="00FE21CA">
        <w:rPr>
          <w:szCs w:val="24"/>
        </w:rPr>
        <w:t>„vstupním stavu“ do éry ateistického režimu,</w:t>
      </w:r>
      <w:r w:rsidR="00FA46A1">
        <w:rPr>
          <w:szCs w:val="24"/>
        </w:rPr>
        <w:t xml:space="preserve"> daleko </w:t>
      </w:r>
      <w:r w:rsidR="00FE21CA">
        <w:rPr>
          <w:szCs w:val="24"/>
        </w:rPr>
        <w:t>přesněji vypovídají tato slova</w:t>
      </w:r>
      <w:r w:rsidR="00F97CD8">
        <w:rPr>
          <w:rStyle w:val="Znakapoznpodarou"/>
          <w:szCs w:val="24"/>
        </w:rPr>
        <w:footnoteReference w:id="4"/>
      </w:r>
      <w:r w:rsidR="00FE21CA">
        <w:rPr>
          <w:szCs w:val="24"/>
        </w:rPr>
        <w:t xml:space="preserve"> Miloslava Vlka</w:t>
      </w:r>
      <w:r w:rsidR="0032543F">
        <w:rPr>
          <w:szCs w:val="24"/>
        </w:rPr>
        <w:t>:</w:t>
      </w:r>
      <w:r w:rsidR="00F97CD8">
        <w:rPr>
          <w:szCs w:val="24"/>
        </w:rPr>
        <w:t xml:space="preserve"> </w:t>
      </w:r>
      <w:r w:rsidR="00F97CD8" w:rsidRPr="00F97CD8">
        <w:rPr>
          <w:i/>
          <w:iCs/>
        </w:rPr>
        <w:t>Mnohokrát jsem na toto téma přemýšlel</w:t>
      </w:r>
      <w:r w:rsidR="008D1E56">
        <w:rPr>
          <w:i/>
          <w:iCs/>
        </w:rPr>
        <w:t>,</w:t>
      </w:r>
      <w:r w:rsidR="00F97CD8" w:rsidRPr="00F97CD8">
        <w:rPr>
          <w:i/>
          <w:iCs/>
        </w:rPr>
        <w:t xml:space="preserve"> a nakonec jsem si to zformuloval tak, že komunismus zviditelnil naše hříchy, hříchy církve. A poněkud lidově řečeno – </w:t>
      </w:r>
      <w:r w:rsidR="003D29DA">
        <w:rPr>
          <w:i/>
          <w:iCs/>
        </w:rPr>
        <w:t>„</w:t>
      </w:r>
      <w:r w:rsidR="00F97CD8" w:rsidRPr="00F97CD8">
        <w:rPr>
          <w:i/>
          <w:iCs/>
        </w:rPr>
        <w:t>namočil nám do nich nos</w:t>
      </w:r>
      <w:r w:rsidR="003D29DA">
        <w:rPr>
          <w:i/>
          <w:iCs/>
        </w:rPr>
        <w:t>“</w:t>
      </w:r>
      <w:r w:rsidR="00F97CD8" w:rsidRPr="00F97CD8">
        <w:rPr>
          <w:i/>
          <w:iCs/>
        </w:rPr>
        <w:t xml:space="preserve">. Nebyli jsme jako církev opravdovým společenstvím? Komunismus to tedy chtěl jenom dotáhnout k dokonalosti – </w:t>
      </w:r>
      <w:r w:rsidR="00925C42">
        <w:rPr>
          <w:i/>
          <w:iCs/>
        </w:rPr>
        <w:t>„</w:t>
      </w:r>
      <w:r w:rsidR="00F97CD8" w:rsidRPr="00F97CD8">
        <w:rPr>
          <w:i/>
          <w:iCs/>
        </w:rPr>
        <w:t>nebudete společenstvím vůbec</w:t>
      </w:r>
      <w:r w:rsidR="00925C42">
        <w:rPr>
          <w:i/>
          <w:iCs/>
        </w:rPr>
        <w:t>“</w:t>
      </w:r>
      <w:r w:rsidR="00F97CD8" w:rsidRPr="00F97CD8">
        <w:rPr>
          <w:i/>
          <w:iCs/>
        </w:rPr>
        <w:t xml:space="preserve">. Neodpovídalo postavení biskupů v církvi jejich skutečné odpovědnosti za církev a důstojnosti, která jim byla svěřena jako nástupcům apoštolů (a jak ji znovu vyzdvihl Druhý vatikánský koncil)? Výborně – komunismus biskupy jednoduše odstranil. Prosazoval se v katolické církvi klerikální model, ve kterém kněz ve farnosti o všem rozhoduje a ostatní věřící laici jen trpně poslouchají? Pro komunismus nebylo nic tak žádoucího jako důsledně rozdělit kněze a laiky. Kněžím dal souhlas k duchovenské činnosti a laikům jakoukoli aktivitu zakázal. Existovala určitá řevnivost mezi různými řeholními společenstvími? Snadná pomoc – komunisté zrušili všechny řeholní komunity. Nebyli katolíci dostatečně otevření pro celou společnost, pro celý svět? Komunismus nás důrazně tlačil k tomu, abychom opravdu pracovali jen pro sebe a o nic jiného se nestarali. Byla církev určitým ghettem? Komunismus to jen umocnil a řekl: Dobře, budete ghettem. Zahnal nás do kostelů, do sakristií. A tak, i když se úplně neztotožňuji s těmi, kteří říkají: </w:t>
      </w:r>
      <w:r w:rsidR="00C36258">
        <w:rPr>
          <w:i/>
          <w:iCs/>
        </w:rPr>
        <w:t>„</w:t>
      </w:r>
      <w:r w:rsidR="00F97CD8" w:rsidRPr="00F97CD8">
        <w:rPr>
          <w:i/>
          <w:iCs/>
        </w:rPr>
        <w:t>Pán Bůh nás komunismem potrestal</w:t>
      </w:r>
      <w:r w:rsidR="00C36258">
        <w:rPr>
          <w:i/>
          <w:iCs/>
        </w:rPr>
        <w:t>“</w:t>
      </w:r>
      <w:r w:rsidR="00F97CD8" w:rsidRPr="00F97CD8">
        <w:rPr>
          <w:i/>
          <w:iCs/>
        </w:rPr>
        <w:t>, přece jen se mi zdá, a nemohu se od toho oprostit, že opravdu jsme se potrestali tím, že jsme nebyli společenstvím. A komunismus to zdůraznil</w:t>
      </w:r>
      <w:r w:rsidR="00F97CD8">
        <w:t>.</w:t>
      </w:r>
    </w:p>
    <w:p w14:paraId="200772DE" w14:textId="59421381" w:rsidR="00603EE4" w:rsidRDefault="0017289B" w:rsidP="00810378">
      <w:pPr>
        <w:pStyle w:val="Odstavecseseznamem"/>
        <w:ind w:left="0" w:firstLine="360"/>
        <w:rPr>
          <w:szCs w:val="24"/>
        </w:rPr>
      </w:pPr>
      <w:r>
        <w:rPr>
          <w:szCs w:val="24"/>
        </w:rPr>
        <w:lastRenderedPageBreak/>
        <w:t>Čtyřicetileté období nesvobody tento stav celkově nejen ne</w:t>
      </w:r>
      <w:r w:rsidR="001F4B65">
        <w:rPr>
          <w:szCs w:val="24"/>
        </w:rPr>
        <w:t>z</w:t>
      </w:r>
      <w:r>
        <w:rPr>
          <w:szCs w:val="24"/>
        </w:rPr>
        <w:t xml:space="preserve">lepšilo, ale ještě </w:t>
      </w:r>
      <w:r w:rsidR="00847C6B">
        <w:rPr>
          <w:szCs w:val="24"/>
        </w:rPr>
        <w:t>prohloubilo handicapy českých katolíků</w:t>
      </w:r>
      <w:r w:rsidR="00383B05">
        <w:rPr>
          <w:szCs w:val="24"/>
        </w:rPr>
        <w:t xml:space="preserve">: vytváření společenství bylo trestné, autorita biskupů po většinou nahrazena kolaborujícími generálními vikáři, </w:t>
      </w:r>
      <w:r w:rsidR="002B6E1E">
        <w:rPr>
          <w:szCs w:val="24"/>
        </w:rPr>
        <w:t>setkání s duchem 2: vatikánského koncilu velmi omezené. Malé nadechnutí v letech 1968 až 1970 zasáhlo jen menšinu, zejména městských vzdělaných katolíků.</w:t>
      </w:r>
      <w:r w:rsidR="00847C6B">
        <w:rPr>
          <w:szCs w:val="24"/>
        </w:rPr>
        <w:t xml:space="preserve"> </w:t>
      </w:r>
      <w:r w:rsidR="00603EE4" w:rsidRPr="00603EE4">
        <w:rPr>
          <w:szCs w:val="24"/>
        </w:rPr>
        <w:t>Ani tehdy, vezmeme-li v úvahu několik málo desítek tisíc katolíků, kteří se snažili nějakým způsobem komunistickému režimu vzdorovat</w:t>
      </w:r>
      <w:r w:rsidR="00603EE4">
        <w:rPr>
          <w:szCs w:val="24"/>
        </w:rPr>
        <w:t xml:space="preserve">, </w:t>
      </w:r>
      <w:r w:rsidR="00781604">
        <w:rPr>
          <w:szCs w:val="24"/>
        </w:rPr>
        <w:t xml:space="preserve">nelze tedy konstatovat nic jiného, než že do polistopadové doby </w:t>
      </w:r>
      <w:r w:rsidR="0086490C">
        <w:rPr>
          <w:szCs w:val="24"/>
        </w:rPr>
        <w:t xml:space="preserve">vstupovala katolická církev u nás ve velmi špatném stavu. Biskup Jiří Paďour </w:t>
      </w:r>
      <w:r w:rsidR="00AE14CD">
        <w:rPr>
          <w:szCs w:val="24"/>
        </w:rPr>
        <w:t xml:space="preserve">to opakovaně přirovnával ke stavu své maminky po mrtvici. </w:t>
      </w:r>
      <w:r w:rsidR="00C66681">
        <w:rPr>
          <w:szCs w:val="24"/>
        </w:rPr>
        <w:t>A nešlo v prvé řadě jen o zdecimovaný fond objektů</w:t>
      </w:r>
      <w:r w:rsidR="00B93656">
        <w:rPr>
          <w:szCs w:val="24"/>
        </w:rPr>
        <w:t xml:space="preserve">, které církev mohla využívat, a na státu plně závislé financování. </w:t>
      </w:r>
      <w:r w:rsidR="00AE14CD">
        <w:rPr>
          <w:szCs w:val="24"/>
        </w:rPr>
        <w:t xml:space="preserve">Především se ukázalo, že </w:t>
      </w:r>
      <w:r w:rsidR="005429C4">
        <w:rPr>
          <w:szCs w:val="24"/>
        </w:rPr>
        <w:t>čeští katolíci mají ve své většině zásadní problémy se svobodou</w:t>
      </w:r>
      <w:r w:rsidR="005E4CC3">
        <w:rPr>
          <w:szCs w:val="24"/>
        </w:rPr>
        <w:t>. Zvykli si více méně na přežívání pod kuratelou státu</w:t>
      </w:r>
      <w:r w:rsidR="00221232">
        <w:rPr>
          <w:szCs w:val="24"/>
        </w:rPr>
        <w:t xml:space="preserve">, spokojili se s „mešním provozem“, tu a tam </w:t>
      </w:r>
      <w:r w:rsidR="00374BBE">
        <w:rPr>
          <w:szCs w:val="24"/>
        </w:rPr>
        <w:t xml:space="preserve">nějakou poutí nebo folklorní aktivitou. </w:t>
      </w:r>
      <w:r w:rsidR="002B37DE">
        <w:rPr>
          <w:szCs w:val="24"/>
        </w:rPr>
        <w:t>Skutečné využívání svobody vyžaduje na jedné straně odvahu riskovat a chopit se nových příležitostí, na druhé unést zodpovědnost za své jednání, ale také nést zodpovědnost za život svého církevního společenství.</w:t>
      </w:r>
      <w:r w:rsidR="00DD2777">
        <w:rPr>
          <w:szCs w:val="24"/>
        </w:rPr>
        <w:t xml:space="preserve"> To vše se záhy </w:t>
      </w:r>
      <w:r w:rsidR="00D71D90">
        <w:rPr>
          <w:szCs w:val="24"/>
        </w:rPr>
        <w:t>p</w:t>
      </w:r>
      <w:r w:rsidR="00DD2777">
        <w:rPr>
          <w:szCs w:val="24"/>
        </w:rPr>
        <w:t>odepsal</w:t>
      </w:r>
      <w:r w:rsidR="00F35EA3">
        <w:rPr>
          <w:szCs w:val="24"/>
        </w:rPr>
        <w:t>o</w:t>
      </w:r>
      <w:r w:rsidR="00DD2777">
        <w:rPr>
          <w:szCs w:val="24"/>
        </w:rPr>
        <w:t xml:space="preserve"> jak na </w:t>
      </w:r>
      <w:r w:rsidR="00B904A3">
        <w:rPr>
          <w:szCs w:val="24"/>
        </w:rPr>
        <w:t xml:space="preserve">pozici </w:t>
      </w:r>
      <w:r w:rsidR="00DD2777">
        <w:rPr>
          <w:szCs w:val="24"/>
        </w:rPr>
        <w:t xml:space="preserve">katolické církve </w:t>
      </w:r>
      <w:r w:rsidR="00B904A3">
        <w:rPr>
          <w:szCs w:val="24"/>
        </w:rPr>
        <w:t>uvnitř české společnosti</w:t>
      </w:r>
      <w:r w:rsidR="00214401">
        <w:rPr>
          <w:szCs w:val="24"/>
        </w:rPr>
        <w:t xml:space="preserve">, tak i na možnostech samotného Miloslava Vlka </w:t>
      </w:r>
      <w:r w:rsidR="00DD2777">
        <w:rPr>
          <w:szCs w:val="24"/>
        </w:rPr>
        <w:t>účinně ovlivňovat nové poměry</w:t>
      </w:r>
      <w:r w:rsidR="00214401">
        <w:rPr>
          <w:szCs w:val="24"/>
        </w:rPr>
        <w:t>.</w:t>
      </w:r>
    </w:p>
    <w:p w14:paraId="2AF7DC92" w14:textId="204C2663" w:rsidR="00214401" w:rsidRDefault="00214401" w:rsidP="00810378">
      <w:pPr>
        <w:pStyle w:val="Odstavecseseznamem"/>
        <w:ind w:left="0" w:firstLine="360"/>
        <w:rPr>
          <w:i/>
          <w:iCs/>
          <w:szCs w:val="24"/>
        </w:rPr>
      </w:pPr>
      <w:r>
        <w:rPr>
          <w:szCs w:val="24"/>
        </w:rPr>
        <w:t xml:space="preserve">Třetí </w:t>
      </w:r>
      <w:r w:rsidR="006704A0">
        <w:rPr>
          <w:szCs w:val="24"/>
        </w:rPr>
        <w:t xml:space="preserve">výrazný faktor souvisel se samotným stavem celé české společnosti. </w:t>
      </w:r>
      <w:r w:rsidR="00816896">
        <w:rPr>
          <w:szCs w:val="24"/>
        </w:rPr>
        <w:t>Ten byl nejspíš nejsilněji poznamenán obdobím, které následovalo po okupaci Československa Sovětským svazem a jeho satelity v srpnu 1968</w:t>
      </w:r>
      <w:r w:rsidR="00220CF5">
        <w:rPr>
          <w:szCs w:val="24"/>
        </w:rPr>
        <w:t xml:space="preserve"> a které je známé jako „normalizace“. Tedy období lámání charakterů, kdy standardním „propustkou“ k možné kariéře (a někdy i udržení zaměstnání</w:t>
      </w:r>
      <w:r w:rsidR="00A60A6A">
        <w:rPr>
          <w:szCs w:val="24"/>
        </w:rPr>
        <w:t>) se stalo vyznání „přátelské pomoci</w:t>
      </w:r>
      <w:r w:rsidR="00B93656">
        <w:rPr>
          <w:szCs w:val="24"/>
        </w:rPr>
        <w:t xml:space="preserve">“ </w:t>
      </w:r>
      <w:r w:rsidR="00FB6E16">
        <w:rPr>
          <w:szCs w:val="24"/>
        </w:rPr>
        <w:t>vojsk Varšavské smlouvy.</w:t>
      </w:r>
      <w:r w:rsidR="00ED485F">
        <w:rPr>
          <w:szCs w:val="24"/>
        </w:rPr>
        <w:t xml:space="preserve"> Na rozdíl od mnohdy krutých zásahů proti církvi i řadě dalších osob </w:t>
      </w:r>
      <w:r w:rsidR="007570DB">
        <w:rPr>
          <w:szCs w:val="24"/>
        </w:rPr>
        <w:t>a</w:t>
      </w:r>
      <w:r w:rsidR="00ED485F">
        <w:rPr>
          <w:szCs w:val="24"/>
        </w:rPr>
        <w:t xml:space="preserve"> institucí z 50. </w:t>
      </w:r>
      <w:r w:rsidR="008B7A51">
        <w:rPr>
          <w:szCs w:val="24"/>
        </w:rPr>
        <w:t xml:space="preserve">a někdy ještě i 60. </w:t>
      </w:r>
      <w:r w:rsidR="00ED485F">
        <w:rPr>
          <w:szCs w:val="24"/>
        </w:rPr>
        <w:t>let</w:t>
      </w:r>
      <w:r w:rsidR="008B7A51">
        <w:rPr>
          <w:szCs w:val="24"/>
        </w:rPr>
        <w:t xml:space="preserve"> si Husákovský režim uvědomil, že s</w:t>
      </w:r>
      <w:r w:rsidR="004865C1">
        <w:rPr>
          <w:szCs w:val="24"/>
        </w:rPr>
        <w:t>p</w:t>
      </w:r>
      <w:r w:rsidR="008B7A51">
        <w:rPr>
          <w:szCs w:val="24"/>
        </w:rPr>
        <w:t>olehlivější než teror je zkorump</w:t>
      </w:r>
      <w:r w:rsidR="004865C1">
        <w:rPr>
          <w:szCs w:val="24"/>
        </w:rPr>
        <w:t>o</w:t>
      </w:r>
      <w:r w:rsidR="008B7A51">
        <w:rPr>
          <w:szCs w:val="24"/>
        </w:rPr>
        <w:t xml:space="preserve">vání většiny společnosti. </w:t>
      </w:r>
      <w:r w:rsidR="004865C1">
        <w:rPr>
          <w:szCs w:val="24"/>
        </w:rPr>
        <w:t>Už nešlo o to, co si člověk skutečně myslí, ale o to přinutit ho, aby prováděl povinné rituály</w:t>
      </w:r>
      <w:r w:rsidR="00A85485">
        <w:rPr>
          <w:szCs w:val="24"/>
        </w:rPr>
        <w:t xml:space="preserve"> své loajality s režimem. Přesnou analýzu toho ostatně podal Václav Havel v Dopisu prezidentu Husákovi</w:t>
      </w:r>
      <w:r w:rsidR="001E2FD7">
        <w:rPr>
          <w:rStyle w:val="Znakapoznpodarou"/>
          <w:szCs w:val="24"/>
        </w:rPr>
        <w:footnoteReference w:id="5"/>
      </w:r>
      <w:r w:rsidR="00D70388">
        <w:rPr>
          <w:szCs w:val="24"/>
        </w:rPr>
        <w:t xml:space="preserve"> – včetně následků, které se v plné míře </w:t>
      </w:r>
      <w:r w:rsidR="00277D8A">
        <w:rPr>
          <w:szCs w:val="24"/>
        </w:rPr>
        <w:t>p</w:t>
      </w:r>
      <w:r w:rsidR="0057110A">
        <w:rPr>
          <w:szCs w:val="24"/>
        </w:rPr>
        <w:t xml:space="preserve">osléze skutečně </w:t>
      </w:r>
      <w:r w:rsidR="00D70388">
        <w:rPr>
          <w:szCs w:val="24"/>
        </w:rPr>
        <w:t>projevily</w:t>
      </w:r>
      <w:r w:rsidR="001E2FD7">
        <w:rPr>
          <w:szCs w:val="24"/>
        </w:rPr>
        <w:t xml:space="preserve">: </w:t>
      </w:r>
      <w:r w:rsidR="001E2FD7" w:rsidRPr="001E2FD7">
        <w:rPr>
          <w:i/>
          <w:iCs/>
          <w:szCs w:val="24"/>
        </w:rPr>
        <w:t>Bojím se něčeho jiného. Celý tento dopis vlastně hovoří o tom, čeho se ve skutečnosti bojím</w:t>
      </w:r>
      <w:r w:rsidR="00277D8A">
        <w:rPr>
          <w:i/>
          <w:iCs/>
          <w:szCs w:val="24"/>
        </w:rPr>
        <w:t>:</w:t>
      </w:r>
      <w:r w:rsidR="001E2FD7" w:rsidRPr="001E2FD7">
        <w:rPr>
          <w:i/>
          <w:iCs/>
          <w:szCs w:val="24"/>
        </w:rPr>
        <w:t xml:space="preserve"> nesmyslně tvrdých a dlouhodobých následků, které celé to dnešní znásilnění bude mít pro naše národy. Bojím se toho, čím budeme muset všichni zaplatit to drastické potlačení dějin, to kruté a zbytečné zahnání života kamsi do podzemí společnosti i lidské duše, ten nový násilný „odklad“ všech možností aspoň trochu přirozeně </w:t>
      </w:r>
      <w:r w:rsidR="001E2FD7">
        <w:rPr>
          <w:i/>
          <w:iCs/>
          <w:szCs w:val="24"/>
        </w:rPr>
        <w:t>–</w:t>
      </w:r>
      <w:r w:rsidR="001E2FD7" w:rsidRPr="001E2FD7">
        <w:rPr>
          <w:i/>
          <w:iCs/>
          <w:szCs w:val="24"/>
        </w:rPr>
        <w:t xml:space="preserve"> jako společnost </w:t>
      </w:r>
      <w:r w:rsidR="00CD25A1">
        <w:rPr>
          <w:i/>
          <w:iCs/>
          <w:szCs w:val="24"/>
        </w:rPr>
        <w:t>–</w:t>
      </w:r>
      <w:r w:rsidR="001E2FD7" w:rsidRPr="001E2FD7">
        <w:rPr>
          <w:i/>
          <w:iCs/>
          <w:szCs w:val="24"/>
        </w:rPr>
        <w:t xml:space="preserve"> žít. A jak snad vyplývá z toho, co jsem před chvilkou napsal, nejde mi přitom jen o to, co průběžně platíme v měně každodenní hořkosti ze společenského znásilnění a lidského ponížení, ani pouze o tu vysokou daň, kterou budeme muset zaplatit v podobě dlouhodobého duchovního a mravního úpadku společnosti, ale jde mi také o tu těžko dnes odhadnutelnou daň, kterou by nám všem mohl vynést onen okamžik, kdy se příště přihlásí o svá práva život a dějiny.</w:t>
      </w:r>
    </w:p>
    <w:p w14:paraId="54DF0C9E" w14:textId="7E1D6A6C" w:rsidR="003116CC" w:rsidRDefault="00E40079" w:rsidP="00E40079">
      <w:pPr>
        <w:ind w:firstLine="360"/>
        <w:rPr>
          <w:szCs w:val="24"/>
        </w:rPr>
      </w:pPr>
      <w:r>
        <w:rPr>
          <w:szCs w:val="24"/>
        </w:rPr>
        <w:t>Česká s</w:t>
      </w:r>
      <w:r w:rsidR="003116CC" w:rsidRPr="00E40079">
        <w:rPr>
          <w:szCs w:val="24"/>
        </w:rPr>
        <w:t>polečnost</w:t>
      </w:r>
      <w:r>
        <w:rPr>
          <w:szCs w:val="24"/>
        </w:rPr>
        <w:t xml:space="preserve"> tedy vstupovala ve své výrazné většině do nových, svobodných </w:t>
      </w:r>
      <w:r w:rsidR="002C7295">
        <w:rPr>
          <w:szCs w:val="24"/>
        </w:rPr>
        <w:t>–</w:t>
      </w:r>
      <w:r>
        <w:rPr>
          <w:szCs w:val="24"/>
        </w:rPr>
        <w:t xml:space="preserve"> a kapitalistických – poměrů nejen </w:t>
      </w:r>
      <w:r w:rsidR="00F96F38">
        <w:rPr>
          <w:szCs w:val="24"/>
        </w:rPr>
        <w:t>po mnoha stránkách nepřipravená, ale současně i zatížená cynismem, naprostou ske</w:t>
      </w:r>
      <w:r w:rsidR="00875415">
        <w:rPr>
          <w:szCs w:val="24"/>
        </w:rPr>
        <w:t>p</w:t>
      </w:r>
      <w:r w:rsidR="00F96F38">
        <w:rPr>
          <w:szCs w:val="24"/>
        </w:rPr>
        <w:t>sí vůči jakékoliv „ide</w:t>
      </w:r>
      <w:r w:rsidR="00875415">
        <w:rPr>
          <w:szCs w:val="24"/>
        </w:rPr>
        <w:t>o</w:t>
      </w:r>
      <w:r w:rsidR="00F96F38">
        <w:rPr>
          <w:szCs w:val="24"/>
        </w:rPr>
        <w:t>logii“</w:t>
      </w:r>
      <w:r w:rsidR="00875415">
        <w:rPr>
          <w:szCs w:val="24"/>
        </w:rPr>
        <w:t xml:space="preserve"> – kam ovšem počítá i náboženství </w:t>
      </w:r>
      <w:r w:rsidR="002C7295">
        <w:rPr>
          <w:szCs w:val="24"/>
        </w:rPr>
        <w:t xml:space="preserve">– a vybavená </w:t>
      </w:r>
      <w:r w:rsidR="00874D25">
        <w:rPr>
          <w:szCs w:val="24"/>
        </w:rPr>
        <w:t xml:space="preserve">poučkami typu „nehas, co tě nepálí“ nebo </w:t>
      </w:r>
      <w:r w:rsidR="003146D5">
        <w:rPr>
          <w:szCs w:val="24"/>
        </w:rPr>
        <w:t>„</w:t>
      </w:r>
      <w:r w:rsidR="00874D25">
        <w:rPr>
          <w:szCs w:val="24"/>
        </w:rPr>
        <w:t>kdo neokrádá stát, okrádá rodinu“.</w:t>
      </w:r>
      <w:r w:rsidR="00875415">
        <w:rPr>
          <w:szCs w:val="24"/>
        </w:rPr>
        <w:t xml:space="preserve"> </w:t>
      </w:r>
      <w:r w:rsidR="00874D25">
        <w:rPr>
          <w:szCs w:val="24"/>
        </w:rPr>
        <w:t>A opět nic na tom nemění určitá malá menšina spojená s</w:t>
      </w:r>
      <w:r w:rsidR="00670208">
        <w:rPr>
          <w:szCs w:val="24"/>
        </w:rPr>
        <w:t> </w:t>
      </w:r>
      <w:r w:rsidR="00874D25">
        <w:rPr>
          <w:szCs w:val="24"/>
        </w:rPr>
        <w:t>disentem</w:t>
      </w:r>
      <w:r w:rsidR="00670208">
        <w:rPr>
          <w:szCs w:val="24"/>
        </w:rPr>
        <w:t>, která skutečně tvořila jakousi „paralelní polis“, o níž psal Václav Benda</w:t>
      </w:r>
      <w:r w:rsidR="002B5D8F">
        <w:rPr>
          <w:szCs w:val="24"/>
        </w:rPr>
        <w:t xml:space="preserve">. Pohrdání současným režimem bylo sice všeobecné, ale vázalo se mnohem víc na </w:t>
      </w:r>
      <w:r w:rsidR="006F06EF">
        <w:rPr>
          <w:szCs w:val="24"/>
        </w:rPr>
        <w:t>přesvědčení, že je to důsledek toho, jací lidé ten režim reprezentují</w:t>
      </w:r>
      <w:r w:rsidR="007F5CA9">
        <w:rPr>
          <w:szCs w:val="24"/>
        </w:rPr>
        <w:t>.</w:t>
      </w:r>
      <w:r w:rsidR="006F06EF">
        <w:rPr>
          <w:rStyle w:val="Znakapoznpodarou"/>
          <w:szCs w:val="24"/>
        </w:rPr>
        <w:footnoteReference w:id="6"/>
      </w:r>
      <w:r w:rsidR="007F5CA9">
        <w:rPr>
          <w:szCs w:val="24"/>
        </w:rPr>
        <w:t xml:space="preserve"> </w:t>
      </w:r>
      <w:r w:rsidR="006C253E">
        <w:rPr>
          <w:szCs w:val="24"/>
        </w:rPr>
        <w:t xml:space="preserve">A to ještě </w:t>
      </w:r>
      <w:r w:rsidR="00074551">
        <w:rPr>
          <w:szCs w:val="24"/>
        </w:rPr>
        <w:t>nechá</w:t>
      </w:r>
      <w:r w:rsidR="00C964BC">
        <w:rPr>
          <w:szCs w:val="24"/>
        </w:rPr>
        <w:t>vá</w:t>
      </w:r>
      <w:r w:rsidR="00074551">
        <w:rPr>
          <w:szCs w:val="24"/>
        </w:rPr>
        <w:t>m stranou hypotézu, kterou v souvislosti se 30</w:t>
      </w:r>
      <w:r w:rsidR="00C964BC">
        <w:rPr>
          <w:szCs w:val="24"/>
        </w:rPr>
        <w:t>.</w:t>
      </w:r>
      <w:r w:rsidR="00074551">
        <w:rPr>
          <w:szCs w:val="24"/>
        </w:rPr>
        <w:t xml:space="preserve"> výročím Listopadu vyjádřili Petr Pithart i Jiří Pehe</w:t>
      </w:r>
      <w:r w:rsidR="007B71F4">
        <w:rPr>
          <w:rStyle w:val="Znakapoznpodarou"/>
          <w:szCs w:val="24"/>
        </w:rPr>
        <w:footnoteReference w:id="7"/>
      </w:r>
      <w:r w:rsidR="00074551">
        <w:rPr>
          <w:szCs w:val="24"/>
        </w:rPr>
        <w:t xml:space="preserve">: </w:t>
      </w:r>
      <w:r w:rsidR="00342E02">
        <w:rPr>
          <w:szCs w:val="24"/>
        </w:rPr>
        <w:t>Převládající motivací větš</w:t>
      </w:r>
      <w:r w:rsidR="00EF3366">
        <w:rPr>
          <w:szCs w:val="24"/>
        </w:rPr>
        <w:t>i</w:t>
      </w:r>
      <w:r w:rsidR="00342E02">
        <w:rPr>
          <w:szCs w:val="24"/>
        </w:rPr>
        <w:t xml:space="preserve">ny Čechoslováků v době </w:t>
      </w:r>
      <w:r w:rsidR="00A84F61">
        <w:rPr>
          <w:szCs w:val="24"/>
        </w:rPr>
        <w:t>Sametové revoluce</w:t>
      </w:r>
      <w:r w:rsidR="00342E02">
        <w:rPr>
          <w:szCs w:val="24"/>
        </w:rPr>
        <w:t xml:space="preserve"> byla touha po podobné materiální</w:t>
      </w:r>
      <w:r w:rsidR="00EF3366">
        <w:rPr>
          <w:szCs w:val="24"/>
        </w:rPr>
        <w:t xml:space="preserve"> úrovni, kterou znali nebo aspoň tušili </w:t>
      </w:r>
      <w:r w:rsidR="00EF3366">
        <w:rPr>
          <w:szCs w:val="24"/>
        </w:rPr>
        <w:lastRenderedPageBreak/>
        <w:t>u</w:t>
      </w:r>
      <w:r w:rsidR="00373AB9">
        <w:rPr>
          <w:szCs w:val="24"/>
        </w:rPr>
        <w:t> </w:t>
      </w:r>
      <w:r w:rsidR="00EF3366">
        <w:rPr>
          <w:szCs w:val="24"/>
        </w:rPr>
        <w:t>našich západních sousedů.</w:t>
      </w:r>
      <w:r w:rsidR="00A84F61">
        <w:rPr>
          <w:szCs w:val="24"/>
        </w:rPr>
        <w:t xml:space="preserve"> </w:t>
      </w:r>
      <w:r w:rsidR="002A068A">
        <w:rPr>
          <w:szCs w:val="24"/>
        </w:rPr>
        <w:t xml:space="preserve">Přesvědčení o tom, že by </w:t>
      </w:r>
      <w:r w:rsidR="000E7F5E">
        <w:rPr>
          <w:szCs w:val="24"/>
        </w:rPr>
        <w:t xml:space="preserve">řešení spočívalo ve </w:t>
      </w:r>
      <w:r w:rsidR="002A068A">
        <w:rPr>
          <w:szCs w:val="24"/>
        </w:rPr>
        <w:t>změn</w:t>
      </w:r>
      <w:r w:rsidR="000E7F5E">
        <w:rPr>
          <w:szCs w:val="24"/>
        </w:rPr>
        <w:t>ě</w:t>
      </w:r>
      <w:r w:rsidR="002A068A">
        <w:rPr>
          <w:szCs w:val="24"/>
        </w:rPr>
        <w:t xml:space="preserve"> těch, kteří nám vládnou</w:t>
      </w:r>
      <w:r w:rsidR="00E1496A">
        <w:rPr>
          <w:szCs w:val="24"/>
        </w:rPr>
        <w:t xml:space="preserve">, </w:t>
      </w:r>
      <w:r w:rsidR="002A068A">
        <w:rPr>
          <w:szCs w:val="24"/>
        </w:rPr>
        <w:t>a</w:t>
      </w:r>
      <w:r w:rsidR="00E1496A">
        <w:rPr>
          <w:szCs w:val="24"/>
        </w:rPr>
        <w:t xml:space="preserve"> v </w:t>
      </w:r>
      <w:r w:rsidR="00DE1D90">
        <w:rPr>
          <w:szCs w:val="24"/>
        </w:rPr>
        <w:t>rehabilitací Pražského jara</w:t>
      </w:r>
      <w:r w:rsidR="000E7F5E">
        <w:rPr>
          <w:szCs w:val="24"/>
        </w:rPr>
        <w:t>, bylo velmi silné – prakticky převládající</w:t>
      </w:r>
      <w:r w:rsidR="006706A2">
        <w:rPr>
          <w:rStyle w:val="Znakapoznpodarou"/>
          <w:szCs w:val="24"/>
        </w:rPr>
        <w:footnoteReference w:id="8"/>
      </w:r>
      <w:r w:rsidR="0072568C">
        <w:rPr>
          <w:szCs w:val="24"/>
        </w:rPr>
        <w:t xml:space="preserve">. Velmi poučeně o tom </w:t>
      </w:r>
      <w:r w:rsidR="00494558">
        <w:rPr>
          <w:szCs w:val="24"/>
        </w:rPr>
        <w:t xml:space="preserve">také </w:t>
      </w:r>
      <w:r w:rsidR="0072568C">
        <w:rPr>
          <w:szCs w:val="24"/>
        </w:rPr>
        <w:t xml:space="preserve">pojednává americký sociolog James Krapfl v publikaci </w:t>
      </w:r>
      <w:r w:rsidR="00E86152" w:rsidRPr="00D26687">
        <w:rPr>
          <w:i/>
          <w:iCs/>
          <w:szCs w:val="24"/>
        </w:rPr>
        <w:t>Revoluce s lidskou tváří</w:t>
      </w:r>
      <w:r w:rsidR="00E86152">
        <w:rPr>
          <w:szCs w:val="24"/>
        </w:rPr>
        <w:t>.</w:t>
      </w:r>
      <w:r w:rsidR="002A7F1C">
        <w:rPr>
          <w:rStyle w:val="Znakapoznpodarou"/>
          <w:szCs w:val="24"/>
        </w:rPr>
        <w:footnoteReference w:id="9"/>
      </w:r>
      <w:r w:rsidR="00E86152">
        <w:rPr>
          <w:szCs w:val="24"/>
        </w:rPr>
        <w:t xml:space="preserve"> </w:t>
      </w:r>
    </w:p>
    <w:p w14:paraId="411D9918" w14:textId="2C8BD548" w:rsidR="001709FA" w:rsidRDefault="00AC0148" w:rsidP="00E40079">
      <w:pPr>
        <w:ind w:firstLine="360"/>
        <w:rPr>
          <w:szCs w:val="24"/>
        </w:rPr>
      </w:pPr>
      <w:r>
        <w:rPr>
          <w:szCs w:val="24"/>
        </w:rPr>
        <w:t xml:space="preserve">Tuto část </w:t>
      </w:r>
      <w:r w:rsidR="00354949">
        <w:rPr>
          <w:szCs w:val="24"/>
        </w:rPr>
        <w:t>doplním</w:t>
      </w:r>
      <w:r w:rsidR="00E3296B">
        <w:rPr>
          <w:szCs w:val="24"/>
        </w:rPr>
        <w:t xml:space="preserve"> </w:t>
      </w:r>
      <w:r w:rsidR="00086A5C">
        <w:rPr>
          <w:szCs w:val="24"/>
        </w:rPr>
        <w:t>odpovědí Václava Havla pro Respekt z dubna 1990, kdy</w:t>
      </w:r>
      <w:r w:rsidR="00660293">
        <w:rPr>
          <w:szCs w:val="24"/>
        </w:rPr>
        <w:t>ž</w:t>
      </w:r>
      <w:r w:rsidR="00086A5C">
        <w:rPr>
          <w:szCs w:val="24"/>
        </w:rPr>
        <w:t xml:space="preserve"> mu novináři vytýkali, že ačkoliv probíhá </w:t>
      </w:r>
      <w:r w:rsidR="00E3296B">
        <w:rPr>
          <w:szCs w:val="24"/>
        </w:rPr>
        <w:t>veliká krize naší společnosti, on se vyjadřuje optimisticky, jako by ji vůbec neviděl:</w:t>
      </w:r>
      <w:r w:rsidR="00EC009D">
        <w:rPr>
          <w:szCs w:val="24"/>
        </w:rPr>
        <w:t xml:space="preserve"> </w:t>
      </w:r>
      <w:r w:rsidR="00EC009D" w:rsidRPr="00EC009D">
        <w:rPr>
          <w:i/>
          <w:iCs/>
          <w:szCs w:val="24"/>
        </w:rPr>
        <w:t>Jestli vidím krizi… Jak bych ji mohl nevidět, když jsem každý den od časného rána do pozdní noci zaplavován bezpočtem jejích důkazů? Ano, jsme v krizi, nesmírně hluboké, možná hlubší, než si i vymyslíte. Ale já věděl, že něco takového přijde. Bylo to přece nevyhnutelné. A říkám-li přesto, že to přežijeme, myslím to vážně. My tuhle krizi přežijeme, ale musíme jí projít. Nepomine zítra, naopak – bude se prohlubovat. Pokud bych měl zkusit nějaký časový odhad, řekl bych, že za takových sedm let bychom mohli být z nejhoršího venku. To už snad z hlav lidí zmizí nejhorší návyky, které tam naneslo čtyřicet dva let totality. Národy už přežily horší věci, takže není proč to brát příliš tragicky. Z tohoto přesvědčení tedy pochází onen podivně optimistický tón některých mých projevů nebo vyjádření</w:t>
      </w:r>
      <w:r w:rsidR="00EC009D" w:rsidRPr="00EC009D">
        <w:rPr>
          <w:szCs w:val="24"/>
        </w:rPr>
        <w:t>.</w:t>
      </w:r>
      <w:r w:rsidR="00EC009D">
        <w:rPr>
          <w:rStyle w:val="Znakapoznpodarou"/>
          <w:szCs w:val="24"/>
        </w:rPr>
        <w:footnoteReference w:id="10"/>
      </w:r>
      <w:r w:rsidR="00D55CB2">
        <w:rPr>
          <w:szCs w:val="24"/>
        </w:rPr>
        <w:t xml:space="preserve"> Je vidět, že Václav Havel byl i přes svou snahu o nepropadání euforie </w:t>
      </w:r>
      <w:r w:rsidR="001D0101">
        <w:rPr>
          <w:szCs w:val="24"/>
        </w:rPr>
        <w:t>ve svém odhadu příliš optimistický. Reálný stav ale viděl velmi přesně.</w:t>
      </w:r>
    </w:p>
    <w:p w14:paraId="2AE244E7" w14:textId="157FDC1E" w:rsidR="001D0101" w:rsidRDefault="00E71E3F" w:rsidP="00E40079">
      <w:pPr>
        <w:ind w:firstLine="360"/>
        <w:rPr>
          <w:szCs w:val="24"/>
        </w:rPr>
      </w:pPr>
      <w:r>
        <w:rPr>
          <w:szCs w:val="24"/>
        </w:rPr>
        <w:t>Poslední rovin</w:t>
      </w:r>
      <w:r w:rsidR="00DC4BBF">
        <w:rPr>
          <w:szCs w:val="24"/>
        </w:rPr>
        <w:t>y</w:t>
      </w:r>
      <w:r>
        <w:rPr>
          <w:szCs w:val="24"/>
        </w:rPr>
        <w:t>, kter</w:t>
      </w:r>
      <w:r w:rsidR="00DC4BBF">
        <w:rPr>
          <w:szCs w:val="24"/>
        </w:rPr>
        <w:t>é</w:t>
      </w:r>
      <w:r>
        <w:rPr>
          <w:szCs w:val="24"/>
        </w:rPr>
        <w:t xml:space="preserve"> spoluurčoval</w:t>
      </w:r>
      <w:r w:rsidR="00DC4BBF">
        <w:rPr>
          <w:szCs w:val="24"/>
        </w:rPr>
        <w:t>y</w:t>
      </w:r>
      <w:r>
        <w:rPr>
          <w:szCs w:val="24"/>
        </w:rPr>
        <w:t xml:space="preserve"> terén, ve kterém se měl Miloslav Vlk pokusit přispět k proměně české společnosti, </w:t>
      </w:r>
      <w:r w:rsidR="00114926">
        <w:rPr>
          <w:szCs w:val="24"/>
        </w:rPr>
        <w:t xml:space="preserve">uvedu už stručněji, nicméně i ony sehrávaly významnou limitující roli pro jeho působení. Ta první </w:t>
      </w:r>
      <w:r>
        <w:rPr>
          <w:szCs w:val="24"/>
        </w:rPr>
        <w:t xml:space="preserve">se týkala Slovenska a Slováků. </w:t>
      </w:r>
      <w:r w:rsidR="0003252F">
        <w:rPr>
          <w:szCs w:val="24"/>
        </w:rPr>
        <w:t>Šlo speciálně o slovenské „separatistické tendence“, které zač</w:t>
      </w:r>
      <w:r w:rsidR="001A5BB3">
        <w:rPr>
          <w:szCs w:val="24"/>
        </w:rPr>
        <w:t>a</w:t>
      </w:r>
      <w:r w:rsidR="0003252F">
        <w:rPr>
          <w:szCs w:val="24"/>
        </w:rPr>
        <w:t xml:space="preserve">ly </w:t>
      </w:r>
      <w:r w:rsidR="001A5BB3">
        <w:rPr>
          <w:szCs w:val="24"/>
        </w:rPr>
        <w:t>už v první čtvrtině roku 1990.</w:t>
      </w:r>
      <w:r w:rsidR="00794D1C">
        <w:rPr>
          <w:szCs w:val="24"/>
        </w:rPr>
        <w:t xml:space="preserve"> Zvlášť bolavé to pro katolíky bylo v tom, že docela ústřední roli v tom hráli i představitelé s</w:t>
      </w:r>
      <w:r w:rsidR="00CA0041">
        <w:rPr>
          <w:szCs w:val="24"/>
        </w:rPr>
        <w:t>l</w:t>
      </w:r>
      <w:r w:rsidR="00794D1C">
        <w:rPr>
          <w:szCs w:val="24"/>
        </w:rPr>
        <w:t>o</w:t>
      </w:r>
      <w:r w:rsidR="00CA0041">
        <w:rPr>
          <w:szCs w:val="24"/>
        </w:rPr>
        <w:t>v</w:t>
      </w:r>
      <w:r w:rsidR="00794D1C">
        <w:rPr>
          <w:szCs w:val="24"/>
        </w:rPr>
        <w:t>enského episkopátu – zejména kardinál Ján Chryz</w:t>
      </w:r>
      <w:r w:rsidR="000A2A18">
        <w:rPr>
          <w:szCs w:val="24"/>
        </w:rPr>
        <w:t>o</w:t>
      </w:r>
      <w:r w:rsidR="00794D1C">
        <w:rPr>
          <w:szCs w:val="24"/>
        </w:rPr>
        <w:t>stom Korec</w:t>
      </w:r>
      <w:r w:rsidR="00CA0041">
        <w:rPr>
          <w:szCs w:val="24"/>
        </w:rPr>
        <w:t xml:space="preserve"> a arcibiskup Ján Sokol. </w:t>
      </w:r>
      <w:r w:rsidR="00BF3D04">
        <w:rPr>
          <w:szCs w:val="24"/>
        </w:rPr>
        <w:t xml:space="preserve">Pod jejich vlivem i Kresťanskodemokratické hnutie se záhy </w:t>
      </w:r>
      <w:r w:rsidR="001C732E">
        <w:rPr>
          <w:szCs w:val="24"/>
        </w:rPr>
        <w:t xml:space="preserve">stalo subjektem, který hrál podivnou </w:t>
      </w:r>
      <w:r w:rsidR="00B66835">
        <w:rPr>
          <w:szCs w:val="24"/>
        </w:rPr>
        <w:t xml:space="preserve">hru „dvojí tváře“. Na Slovensku podporoval více méně otevřeně separatismus, na federální úrovni se tvářili spíš </w:t>
      </w:r>
      <w:r w:rsidR="00305E28">
        <w:rPr>
          <w:szCs w:val="24"/>
        </w:rPr>
        <w:t xml:space="preserve">umírněně. A tak zatímco </w:t>
      </w:r>
      <w:r w:rsidR="000C1644">
        <w:rPr>
          <w:szCs w:val="24"/>
        </w:rPr>
        <w:t xml:space="preserve">křesťansky profilované české strany – Lidová strana Československa i Křesťansko-demokratická strana Václav Bendy byly jasnými stoupenci udržení společného státu, </w:t>
      </w:r>
      <w:r w:rsidR="00F04F70">
        <w:rPr>
          <w:szCs w:val="24"/>
        </w:rPr>
        <w:t>slovenští katolíci byli čím dál tím víc slyšet na straně těch, kteří ch</w:t>
      </w:r>
      <w:r w:rsidR="009D1F30">
        <w:rPr>
          <w:szCs w:val="24"/>
        </w:rPr>
        <w:t>tě</w:t>
      </w:r>
      <w:r w:rsidR="00F04F70">
        <w:rPr>
          <w:szCs w:val="24"/>
        </w:rPr>
        <w:t>li samostatné Slovensko.</w:t>
      </w:r>
      <w:r w:rsidR="009D1F30">
        <w:rPr>
          <w:szCs w:val="24"/>
        </w:rPr>
        <w:t xml:space="preserve"> Ale tím problém se Slováky – zvlášť pro Miloslava Vlka – neskončil: byl to právě Ján Chryzostom Korec a jeho kolega biskup Pete</w:t>
      </w:r>
      <w:r w:rsidR="000D64A2">
        <w:rPr>
          <w:szCs w:val="24"/>
        </w:rPr>
        <w:t>r</w:t>
      </w:r>
      <w:r w:rsidR="009D1F30">
        <w:rPr>
          <w:szCs w:val="24"/>
        </w:rPr>
        <w:t xml:space="preserve"> Dubovský</w:t>
      </w:r>
      <w:r w:rsidR="009219DB">
        <w:rPr>
          <w:szCs w:val="24"/>
        </w:rPr>
        <w:t xml:space="preserve">, kteří napadli platnost svěcení kněží i biskupů pocházejících z větve Felixe </w:t>
      </w:r>
      <w:r w:rsidR="00F010D5">
        <w:rPr>
          <w:szCs w:val="24"/>
        </w:rPr>
        <w:t>M</w:t>
      </w:r>
      <w:r w:rsidR="009219DB">
        <w:rPr>
          <w:szCs w:val="24"/>
        </w:rPr>
        <w:t>aria Davídka</w:t>
      </w:r>
      <w:r w:rsidR="00F010D5">
        <w:rPr>
          <w:szCs w:val="24"/>
        </w:rPr>
        <w:t>. Jelikož tato linie měla u nich svůj původ (Peter Dubovský vysvětil na biskupa Jana Blahu, který vzápětí – bez vědomí Korce a Dubovského vysvětil F.M. Davídka)</w:t>
      </w:r>
      <w:r w:rsidR="006D19B1">
        <w:rPr>
          <w:szCs w:val="24"/>
        </w:rPr>
        <w:t>, byl jejich vliv na tuto záležitost tak zásadní, že dosáhli zásahu Kongregace pro nauku víry</w:t>
      </w:r>
      <w:r w:rsidR="00840B95">
        <w:rPr>
          <w:szCs w:val="24"/>
        </w:rPr>
        <w:t>.</w:t>
      </w:r>
      <w:r w:rsidR="0057263A">
        <w:rPr>
          <w:szCs w:val="24"/>
        </w:rPr>
        <w:t xml:space="preserve"> </w:t>
      </w:r>
      <w:r w:rsidR="00840B95">
        <w:rPr>
          <w:szCs w:val="24"/>
        </w:rPr>
        <w:t>Ta</w:t>
      </w:r>
      <w:r w:rsidR="0057263A">
        <w:rPr>
          <w:szCs w:val="24"/>
        </w:rPr>
        <w:t xml:space="preserve"> stanovila povinnost podmínečného svěcení všech, kteří z této linie pocházeli</w:t>
      </w:r>
      <w:r w:rsidR="00C564B4">
        <w:rPr>
          <w:szCs w:val="24"/>
        </w:rPr>
        <w:t>. A tím i po odloučení Slováků po rozpadu Československa</w:t>
      </w:r>
      <w:r w:rsidR="00EE6C23">
        <w:rPr>
          <w:szCs w:val="24"/>
        </w:rPr>
        <w:t xml:space="preserve"> vznikl dlouholetý, chronický a bolestný stav, který musel Miloslav Vlk </w:t>
      </w:r>
      <w:r w:rsidR="007D3D3C">
        <w:rPr>
          <w:szCs w:val="24"/>
        </w:rPr>
        <w:t>ř</w:t>
      </w:r>
      <w:r w:rsidR="00EE6C23">
        <w:rPr>
          <w:szCs w:val="24"/>
        </w:rPr>
        <w:t>ešit</w:t>
      </w:r>
      <w:r w:rsidR="007D3D3C">
        <w:rPr>
          <w:szCs w:val="24"/>
        </w:rPr>
        <w:t>, aniž měl k tomu potřebný manévrovací prostor. Jeho pozici v církvi i ve společnosti to vš</w:t>
      </w:r>
      <w:r w:rsidR="000F0A0A">
        <w:rPr>
          <w:szCs w:val="24"/>
        </w:rPr>
        <w:t>a</w:t>
      </w:r>
      <w:r w:rsidR="007D3D3C">
        <w:rPr>
          <w:szCs w:val="24"/>
        </w:rPr>
        <w:t xml:space="preserve">k </w:t>
      </w:r>
      <w:r w:rsidR="000F0A0A">
        <w:rPr>
          <w:szCs w:val="24"/>
        </w:rPr>
        <w:t>zjevně poškodilo.</w:t>
      </w:r>
    </w:p>
    <w:p w14:paraId="682399DE" w14:textId="35529CB2" w:rsidR="000F0A0A" w:rsidRDefault="00950994" w:rsidP="00376C59">
      <w:pPr>
        <w:spacing w:after="120"/>
        <w:ind w:firstLine="357"/>
        <w:rPr>
          <w:szCs w:val="24"/>
        </w:rPr>
      </w:pPr>
      <w:r>
        <w:rPr>
          <w:szCs w:val="24"/>
        </w:rPr>
        <w:t>Poslední, nač chci upozornit v souvislosti s výchozími podm</w:t>
      </w:r>
      <w:r w:rsidR="00507F96">
        <w:rPr>
          <w:szCs w:val="24"/>
        </w:rPr>
        <w:t>í</w:t>
      </w:r>
      <w:r>
        <w:rPr>
          <w:szCs w:val="24"/>
        </w:rPr>
        <w:t>nkami, které Miloslav Vlk měl při vstupu na pražský stolec</w:t>
      </w:r>
      <w:r w:rsidR="00507F96">
        <w:rPr>
          <w:szCs w:val="24"/>
        </w:rPr>
        <w:t xml:space="preserve">, byla situace kolem červnových voleb roku 1990. </w:t>
      </w:r>
      <w:r w:rsidR="0049315E">
        <w:rPr>
          <w:szCs w:val="24"/>
        </w:rPr>
        <w:t>Těsně před nimi totiž Jan Ruml a Pavel Rychet</w:t>
      </w:r>
      <w:r w:rsidR="00A836EE">
        <w:rPr>
          <w:szCs w:val="24"/>
        </w:rPr>
        <w:t>sk</w:t>
      </w:r>
      <w:r w:rsidR="0049315E">
        <w:rPr>
          <w:szCs w:val="24"/>
        </w:rPr>
        <w:t>ý v přímém televizním přenosu obvinili tehdejšího předsedu Československé st</w:t>
      </w:r>
      <w:r w:rsidR="00A836EE">
        <w:rPr>
          <w:szCs w:val="24"/>
        </w:rPr>
        <w:t>r</w:t>
      </w:r>
      <w:r w:rsidR="0049315E">
        <w:rPr>
          <w:szCs w:val="24"/>
        </w:rPr>
        <w:t>an</w:t>
      </w:r>
      <w:r w:rsidR="00A836EE">
        <w:rPr>
          <w:szCs w:val="24"/>
        </w:rPr>
        <w:t>y</w:t>
      </w:r>
      <w:r w:rsidR="0049315E">
        <w:rPr>
          <w:szCs w:val="24"/>
        </w:rPr>
        <w:t xml:space="preserve"> lidové Josefa Barto</w:t>
      </w:r>
      <w:r w:rsidR="00A836EE">
        <w:rPr>
          <w:szCs w:val="24"/>
        </w:rPr>
        <w:t>n</w:t>
      </w:r>
      <w:r w:rsidR="0049315E">
        <w:rPr>
          <w:szCs w:val="24"/>
        </w:rPr>
        <w:t>číka, že byl 14 let placeným agentem StB.</w:t>
      </w:r>
      <w:r w:rsidR="00A836EE">
        <w:rPr>
          <w:szCs w:val="24"/>
        </w:rPr>
        <w:t xml:space="preserve"> Bezprostředním následkem byl výrazný propad </w:t>
      </w:r>
      <w:r w:rsidR="003F5B1C">
        <w:rPr>
          <w:szCs w:val="24"/>
        </w:rPr>
        <w:t>té strany ve volbách</w:t>
      </w:r>
      <w:r w:rsidR="005D1FF5">
        <w:rPr>
          <w:szCs w:val="24"/>
        </w:rPr>
        <w:t xml:space="preserve"> – z 25 % preferencí byl</w:t>
      </w:r>
      <w:r w:rsidR="00DB4AA5">
        <w:rPr>
          <w:szCs w:val="24"/>
        </w:rPr>
        <w:t>o</w:t>
      </w:r>
      <w:r w:rsidR="005D1FF5">
        <w:rPr>
          <w:szCs w:val="24"/>
        </w:rPr>
        <w:t xml:space="preserve"> </w:t>
      </w:r>
      <w:r w:rsidR="005D1FF5">
        <w:rPr>
          <w:szCs w:val="24"/>
        </w:rPr>
        <w:lastRenderedPageBreak/>
        <w:t>nakonec jen</w:t>
      </w:r>
      <w:r w:rsidR="004E41E4">
        <w:rPr>
          <w:szCs w:val="24"/>
        </w:rPr>
        <w:t xml:space="preserve"> necelých 9 %</w:t>
      </w:r>
      <w:r w:rsidR="00D1663A">
        <w:rPr>
          <w:szCs w:val="24"/>
        </w:rPr>
        <w:t xml:space="preserve"> volebního výsledku</w:t>
      </w:r>
      <w:r w:rsidR="00EB409A">
        <w:rPr>
          <w:szCs w:val="24"/>
        </w:rPr>
        <w:t>.</w:t>
      </w:r>
      <w:r w:rsidR="00D1663A">
        <w:rPr>
          <w:rStyle w:val="Znakapoznpodarou"/>
          <w:szCs w:val="24"/>
        </w:rPr>
        <w:footnoteReference w:id="11"/>
      </w:r>
      <w:r w:rsidR="00EB409A">
        <w:rPr>
          <w:szCs w:val="24"/>
        </w:rPr>
        <w:t xml:space="preserve"> </w:t>
      </w:r>
      <w:r w:rsidR="00C969A4">
        <w:rPr>
          <w:szCs w:val="24"/>
        </w:rPr>
        <w:t>T</w:t>
      </w:r>
      <w:r w:rsidR="00706805">
        <w:rPr>
          <w:szCs w:val="24"/>
        </w:rPr>
        <w:t xml:space="preserve">oto poškození lidovců </w:t>
      </w:r>
      <w:r w:rsidR="007875CD">
        <w:rPr>
          <w:szCs w:val="24"/>
        </w:rPr>
        <w:t>brala výrazná část katolíků jako nesmírně nespravedlivé</w:t>
      </w:r>
      <w:r w:rsidR="000943BA">
        <w:rPr>
          <w:rStyle w:val="Znakapoznpodarou"/>
          <w:szCs w:val="24"/>
        </w:rPr>
        <w:footnoteReference w:id="12"/>
      </w:r>
      <w:r w:rsidR="007875CD">
        <w:rPr>
          <w:szCs w:val="24"/>
        </w:rPr>
        <w:t xml:space="preserve"> </w:t>
      </w:r>
      <w:r w:rsidR="00071F41">
        <w:rPr>
          <w:szCs w:val="24"/>
        </w:rPr>
        <w:t>a vedlo to u nich k trvalému distanci vůči nově vznikajícímu režimu i vůči Vác</w:t>
      </w:r>
      <w:r w:rsidR="000943BA">
        <w:rPr>
          <w:szCs w:val="24"/>
        </w:rPr>
        <w:t>l</w:t>
      </w:r>
      <w:r w:rsidR="00071F41">
        <w:rPr>
          <w:szCs w:val="24"/>
        </w:rPr>
        <w:t xml:space="preserve">avu Havlovi, který se sice na tomto kroku přímo nepodílel, ale </w:t>
      </w:r>
      <w:r w:rsidR="000943BA">
        <w:rPr>
          <w:szCs w:val="24"/>
        </w:rPr>
        <w:t>provedli ho jeho známí kamarádi.</w:t>
      </w:r>
      <w:r w:rsidR="00C969A4">
        <w:rPr>
          <w:szCs w:val="24"/>
        </w:rPr>
        <w:t xml:space="preserve"> Navíc se t</w:t>
      </w:r>
      <w:r w:rsidR="00706805">
        <w:rPr>
          <w:szCs w:val="24"/>
        </w:rPr>
        <w:t xml:space="preserve">ento propad záhy promítl </w:t>
      </w:r>
      <w:r w:rsidR="0038784E">
        <w:rPr>
          <w:szCs w:val="24"/>
        </w:rPr>
        <w:t>i ve změně vnímá</w:t>
      </w:r>
      <w:r w:rsidR="000B6F96">
        <w:rPr>
          <w:szCs w:val="24"/>
        </w:rPr>
        <w:t>ní</w:t>
      </w:r>
      <w:r w:rsidR="0038784E">
        <w:rPr>
          <w:szCs w:val="24"/>
        </w:rPr>
        <w:t xml:space="preserve"> katolické církve českou společností, protože lidovou stranu trad</w:t>
      </w:r>
      <w:r w:rsidR="000B6F96">
        <w:rPr>
          <w:szCs w:val="24"/>
        </w:rPr>
        <w:t>i</w:t>
      </w:r>
      <w:r w:rsidR="0038784E">
        <w:rPr>
          <w:szCs w:val="24"/>
        </w:rPr>
        <w:t xml:space="preserve">čně chápali jako </w:t>
      </w:r>
      <w:r w:rsidR="000B6F96">
        <w:rPr>
          <w:szCs w:val="24"/>
        </w:rPr>
        <w:t xml:space="preserve">„prodlouženou politickou ruku“ katolické církve. </w:t>
      </w:r>
      <w:r w:rsidR="00123A66">
        <w:rPr>
          <w:szCs w:val="24"/>
        </w:rPr>
        <w:t>Zatímco do červnových voleb si nem</w:t>
      </w:r>
      <w:r w:rsidR="0006419C">
        <w:rPr>
          <w:szCs w:val="24"/>
        </w:rPr>
        <w:t>a</w:t>
      </w:r>
      <w:r w:rsidR="00123A66">
        <w:rPr>
          <w:szCs w:val="24"/>
        </w:rPr>
        <w:t>lá část spol</w:t>
      </w:r>
      <w:r w:rsidR="0006419C">
        <w:rPr>
          <w:szCs w:val="24"/>
        </w:rPr>
        <w:t>e</w:t>
      </w:r>
      <w:r w:rsidR="00123A66">
        <w:rPr>
          <w:szCs w:val="24"/>
        </w:rPr>
        <w:t>čnosti myslela, že postavení katolické církve bude v nové spol</w:t>
      </w:r>
      <w:r w:rsidR="0006419C">
        <w:rPr>
          <w:szCs w:val="24"/>
        </w:rPr>
        <w:t>e</w:t>
      </w:r>
      <w:r w:rsidR="00123A66">
        <w:rPr>
          <w:szCs w:val="24"/>
        </w:rPr>
        <w:t>čno</w:t>
      </w:r>
      <w:r w:rsidR="0006419C">
        <w:rPr>
          <w:szCs w:val="24"/>
        </w:rPr>
        <w:t>s</w:t>
      </w:r>
      <w:r w:rsidR="00123A66">
        <w:rPr>
          <w:szCs w:val="24"/>
        </w:rPr>
        <w:t>ti silné a v zásadě nahra</w:t>
      </w:r>
      <w:r w:rsidR="004B1F77">
        <w:rPr>
          <w:szCs w:val="24"/>
        </w:rPr>
        <w:t>d</w:t>
      </w:r>
      <w:r w:rsidR="00123A66">
        <w:rPr>
          <w:szCs w:val="24"/>
        </w:rPr>
        <w:t>í komunistickou stranu coby „ideologického dozoru“, nyní viděli, že tomu tak rozhodně nebude</w:t>
      </w:r>
      <w:r w:rsidR="004B1F77">
        <w:rPr>
          <w:rStyle w:val="Znakapoznpodarou"/>
          <w:szCs w:val="24"/>
        </w:rPr>
        <w:footnoteReference w:id="13"/>
      </w:r>
      <w:r w:rsidR="004B1F77">
        <w:rPr>
          <w:szCs w:val="24"/>
        </w:rPr>
        <w:t>.</w:t>
      </w:r>
      <w:r w:rsidR="00404F31">
        <w:rPr>
          <w:szCs w:val="24"/>
        </w:rPr>
        <w:t xml:space="preserve"> Obavy některých, že české společnosti hrozí „vláda černoprdelníků“</w:t>
      </w:r>
      <w:r w:rsidR="00382A51">
        <w:rPr>
          <w:rStyle w:val="Znakapoznpodarou"/>
          <w:szCs w:val="24"/>
        </w:rPr>
        <w:footnoteReference w:id="14"/>
      </w:r>
      <w:r w:rsidR="00404F31">
        <w:rPr>
          <w:szCs w:val="24"/>
        </w:rPr>
        <w:t xml:space="preserve"> se rozhodně nenaplnil</w:t>
      </w:r>
      <w:r w:rsidR="005C0DA9">
        <w:rPr>
          <w:szCs w:val="24"/>
        </w:rPr>
        <w:t>y</w:t>
      </w:r>
      <w:r w:rsidR="00D4322F">
        <w:rPr>
          <w:szCs w:val="24"/>
        </w:rPr>
        <w:t>. O to víc to vedlo k propadu prestiže samotné katolické církve</w:t>
      </w:r>
      <w:r w:rsidR="00BE52B9">
        <w:rPr>
          <w:szCs w:val="24"/>
        </w:rPr>
        <w:t xml:space="preserve"> – za jediný rok kle</w:t>
      </w:r>
      <w:r w:rsidR="005362AC">
        <w:rPr>
          <w:szCs w:val="24"/>
        </w:rPr>
        <w:t>s</w:t>
      </w:r>
      <w:r w:rsidR="00BE52B9">
        <w:rPr>
          <w:szCs w:val="24"/>
        </w:rPr>
        <w:t xml:space="preserve">l počet </w:t>
      </w:r>
      <w:r w:rsidR="005362AC">
        <w:rPr>
          <w:szCs w:val="24"/>
        </w:rPr>
        <w:t xml:space="preserve">jí </w:t>
      </w:r>
      <w:r w:rsidR="00BE52B9">
        <w:rPr>
          <w:szCs w:val="24"/>
        </w:rPr>
        <w:t>důvěřujících občanů ČR z 51 % na 41 %</w:t>
      </w:r>
      <w:r w:rsidR="00E65829">
        <w:rPr>
          <w:szCs w:val="24"/>
        </w:rPr>
        <w:t>.</w:t>
      </w:r>
    </w:p>
    <w:p w14:paraId="775B5470" w14:textId="7F8E1B15" w:rsidR="00376C59" w:rsidRDefault="00376C59" w:rsidP="00E40079">
      <w:pPr>
        <w:ind w:firstLine="360"/>
        <w:rPr>
          <w:szCs w:val="24"/>
        </w:rPr>
      </w:pPr>
      <w:r>
        <w:rPr>
          <w:szCs w:val="24"/>
        </w:rPr>
        <w:t xml:space="preserve">Souhrnně tedy </w:t>
      </w:r>
      <w:r w:rsidR="00DC6233">
        <w:rPr>
          <w:szCs w:val="24"/>
        </w:rPr>
        <w:t xml:space="preserve">viděno, vstupoval Miloslav Vlk do „zápasu o duši české společnosti“ </w:t>
      </w:r>
      <w:r w:rsidR="002C2430">
        <w:rPr>
          <w:szCs w:val="24"/>
        </w:rPr>
        <w:t>s pěti zátěžemi:</w:t>
      </w:r>
    </w:p>
    <w:p w14:paraId="09B1F429" w14:textId="2FF47BA9" w:rsidR="002C2430" w:rsidRDefault="00605564" w:rsidP="002C243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Dlouhodobě zakotvený odstup české společnosti od katolické církve</w:t>
      </w:r>
    </w:p>
    <w:p w14:paraId="5138E0A7" w14:textId="64E2690E" w:rsidR="00605564" w:rsidRDefault="00021F50" w:rsidP="002C243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Vlastní církev zdecimovaná</w:t>
      </w:r>
      <w:r w:rsidR="00B06A1B">
        <w:rPr>
          <w:szCs w:val="24"/>
        </w:rPr>
        <w:t xml:space="preserve"> ateistickým režimem, do něhož ale vstupovala ve špatném vnitřním stavu</w:t>
      </w:r>
      <w:r w:rsidR="00B26D48">
        <w:rPr>
          <w:szCs w:val="24"/>
        </w:rPr>
        <w:t xml:space="preserve">, </w:t>
      </w:r>
      <w:r w:rsidR="00E11597">
        <w:rPr>
          <w:szCs w:val="24"/>
        </w:rPr>
        <w:t>což se n</w:t>
      </w:r>
      <w:r w:rsidR="00954ED4">
        <w:rPr>
          <w:szCs w:val="24"/>
        </w:rPr>
        <w:t>yní</w:t>
      </w:r>
      <w:r w:rsidR="00E11597">
        <w:rPr>
          <w:szCs w:val="24"/>
        </w:rPr>
        <w:t xml:space="preserve"> p</w:t>
      </w:r>
      <w:r w:rsidR="00D92CB6">
        <w:rPr>
          <w:szCs w:val="24"/>
        </w:rPr>
        <w:t>rojevilo</w:t>
      </w:r>
      <w:r w:rsidR="00B26D48">
        <w:rPr>
          <w:szCs w:val="24"/>
        </w:rPr>
        <w:t xml:space="preserve"> </w:t>
      </w:r>
      <w:r w:rsidR="00C251F1">
        <w:rPr>
          <w:szCs w:val="24"/>
        </w:rPr>
        <w:t>neschopnost</w:t>
      </w:r>
      <w:r w:rsidR="00954ED4">
        <w:rPr>
          <w:szCs w:val="24"/>
        </w:rPr>
        <w:t>í</w:t>
      </w:r>
      <w:r w:rsidR="00C251F1">
        <w:rPr>
          <w:szCs w:val="24"/>
        </w:rPr>
        <w:t xml:space="preserve"> skutečně vykročit do </w:t>
      </w:r>
      <w:r w:rsidR="00B26D48">
        <w:rPr>
          <w:szCs w:val="24"/>
        </w:rPr>
        <w:t>svobod</w:t>
      </w:r>
      <w:r w:rsidR="00C251F1">
        <w:rPr>
          <w:szCs w:val="24"/>
        </w:rPr>
        <w:t>y</w:t>
      </w:r>
    </w:p>
    <w:p w14:paraId="46AFCAA8" w14:textId="38027EE5" w:rsidR="00B06A1B" w:rsidRDefault="002C09F8" w:rsidP="002C243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Duchovně, morálně i lidsky rozložen</w:t>
      </w:r>
      <w:r w:rsidR="00787FAC">
        <w:rPr>
          <w:szCs w:val="24"/>
        </w:rPr>
        <w:t>á</w:t>
      </w:r>
      <w:r>
        <w:rPr>
          <w:szCs w:val="24"/>
        </w:rPr>
        <w:t xml:space="preserve"> česká spol</w:t>
      </w:r>
      <w:r w:rsidR="00E52C36">
        <w:rPr>
          <w:szCs w:val="24"/>
        </w:rPr>
        <w:t>e</w:t>
      </w:r>
      <w:r>
        <w:rPr>
          <w:szCs w:val="24"/>
        </w:rPr>
        <w:t>čnost</w:t>
      </w:r>
      <w:r w:rsidR="00E52C36">
        <w:rPr>
          <w:szCs w:val="24"/>
        </w:rPr>
        <w:t xml:space="preserve"> toužící spíš po „plných hrncích masa“, než po náročném životě ve svobodě a odpovědnosti</w:t>
      </w:r>
    </w:p>
    <w:p w14:paraId="0550EBBD" w14:textId="4310680E" w:rsidR="00B66CA1" w:rsidRDefault="002D75F8" w:rsidP="002C243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Protičesky zaměřené </w:t>
      </w:r>
      <w:r w:rsidR="004434B1">
        <w:rPr>
          <w:szCs w:val="24"/>
        </w:rPr>
        <w:t>„katolické Slovensko“</w:t>
      </w:r>
      <w:r w:rsidR="004441CA">
        <w:rPr>
          <w:szCs w:val="24"/>
        </w:rPr>
        <w:t xml:space="preserve"> navíc nám</w:t>
      </w:r>
      <w:r w:rsidR="004434B1">
        <w:rPr>
          <w:szCs w:val="24"/>
        </w:rPr>
        <w:t xml:space="preserve"> zanechávající vážné vnitro</w:t>
      </w:r>
      <w:r>
        <w:rPr>
          <w:szCs w:val="24"/>
        </w:rPr>
        <w:t xml:space="preserve"> </w:t>
      </w:r>
      <w:r w:rsidR="004434B1">
        <w:rPr>
          <w:szCs w:val="24"/>
        </w:rPr>
        <w:t>církev</w:t>
      </w:r>
      <w:r>
        <w:rPr>
          <w:szCs w:val="24"/>
        </w:rPr>
        <w:t>n</w:t>
      </w:r>
      <w:r w:rsidR="004434B1">
        <w:rPr>
          <w:szCs w:val="24"/>
        </w:rPr>
        <w:t>í problémy</w:t>
      </w:r>
    </w:p>
    <w:p w14:paraId="58355DDE" w14:textId="42E5563E" w:rsidR="002D75F8" w:rsidRPr="002C2430" w:rsidRDefault="000D64A2" w:rsidP="002C243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Debakl politické reprezentace spojované s katolickou církví</w:t>
      </w:r>
    </w:p>
    <w:p w14:paraId="4E50A758" w14:textId="4FE478ED" w:rsidR="003F5B1C" w:rsidRDefault="003F5B1C" w:rsidP="00E40079">
      <w:pPr>
        <w:ind w:firstLine="360"/>
        <w:rPr>
          <w:szCs w:val="24"/>
        </w:rPr>
      </w:pPr>
    </w:p>
    <w:p w14:paraId="189F94CC" w14:textId="4EC7D614" w:rsidR="00267245" w:rsidRDefault="00267245" w:rsidP="00A67AA9">
      <w:pPr>
        <w:pStyle w:val="Odstavecseseznamem"/>
        <w:ind w:left="360"/>
        <w:rPr>
          <w:b/>
          <w:bCs/>
          <w:sz w:val="28"/>
          <w:szCs w:val="28"/>
        </w:rPr>
      </w:pPr>
      <w:r w:rsidRPr="00A67AA9">
        <w:rPr>
          <w:b/>
          <w:bCs/>
          <w:sz w:val="28"/>
          <w:szCs w:val="28"/>
        </w:rPr>
        <w:t>Občanská společnost</w:t>
      </w:r>
      <w:r w:rsidR="008A2FCE" w:rsidRPr="00A67AA9">
        <w:rPr>
          <w:b/>
          <w:bCs/>
          <w:sz w:val="28"/>
          <w:szCs w:val="28"/>
        </w:rPr>
        <w:t xml:space="preserve"> – a neb mezi dvěma Václavy</w:t>
      </w:r>
    </w:p>
    <w:p w14:paraId="636C9F32" w14:textId="595DCE6A" w:rsidR="00956087" w:rsidRDefault="00C342D3" w:rsidP="006029C5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Miloslav Vlk na rozdíl od velké většiny katolíků – včetně duchovních – učinil hned na začátku </w:t>
      </w:r>
      <w:r w:rsidR="006029C5">
        <w:rPr>
          <w:szCs w:val="24"/>
        </w:rPr>
        <w:t xml:space="preserve">polistopadového období zásadní strategické rozhodnutí: </w:t>
      </w:r>
      <w:r w:rsidR="007D7C2C" w:rsidRPr="001224AE">
        <w:rPr>
          <w:b/>
          <w:bCs/>
          <w:i/>
          <w:iCs/>
          <w:szCs w:val="24"/>
        </w:rPr>
        <w:t>církve</w:t>
      </w:r>
      <w:r w:rsidR="007D7C2C">
        <w:rPr>
          <w:szCs w:val="24"/>
        </w:rPr>
        <w:t xml:space="preserve"> jsou </w:t>
      </w:r>
      <w:r w:rsidR="007D7C2C" w:rsidRPr="007D7C2C">
        <w:rPr>
          <w:b/>
          <w:bCs/>
          <w:i/>
          <w:iCs/>
          <w:szCs w:val="24"/>
        </w:rPr>
        <w:t>součástí občanské společnosti</w:t>
      </w:r>
      <w:r w:rsidR="00564962">
        <w:rPr>
          <w:szCs w:val="24"/>
        </w:rPr>
        <w:t>. Nestojí tedy v nějakém izolovaném, ani privilegovaném</w:t>
      </w:r>
      <w:r w:rsidR="00E034F6">
        <w:rPr>
          <w:szCs w:val="24"/>
        </w:rPr>
        <w:t xml:space="preserve"> </w:t>
      </w:r>
      <w:r w:rsidR="00564962">
        <w:rPr>
          <w:szCs w:val="24"/>
        </w:rPr>
        <w:t>postavení vůči společnosti</w:t>
      </w:r>
      <w:r w:rsidR="00E034F6">
        <w:rPr>
          <w:szCs w:val="24"/>
        </w:rPr>
        <w:t xml:space="preserve"> </w:t>
      </w:r>
      <w:r w:rsidR="00564962">
        <w:rPr>
          <w:szCs w:val="24"/>
        </w:rPr>
        <w:t xml:space="preserve">jako celku, ale </w:t>
      </w:r>
      <w:r w:rsidR="00E034F6">
        <w:rPr>
          <w:szCs w:val="24"/>
        </w:rPr>
        <w:t xml:space="preserve">patří k těm prvkům moderní </w:t>
      </w:r>
      <w:r w:rsidR="00FF372A">
        <w:rPr>
          <w:szCs w:val="24"/>
        </w:rPr>
        <w:t xml:space="preserve">demokratické </w:t>
      </w:r>
      <w:r w:rsidR="00E034F6">
        <w:rPr>
          <w:szCs w:val="24"/>
        </w:rPr>
        <w:t>společnosti</w:t>
      </w:r>
      <w:r w:rsidR="00FF372A">
        <w:rPr>
          <w:szCs w:val="24"/>
        </w:rPr>
        <w:t>, které se podílejí na udržování a rozvoji svo</w:t>
      </w:r>
      <w:r w:rsidR="00B47375">
        <w:rPr>
          <w:szCs w:val="24"/>
        </w:rPr>
        <w:t>b</w:t>
      </w:r>
      <w:r w:rsidR="00FF372A">
        <w:rPr>
          <w:szCs w:val="24"/>
        </w:rPr>
        <w:t xml:space="preserve">ody, na podpoře výchovy a vzdělání, </w:t>
      </w:r>
      <w:r w:rsidR="00B47375">
        <w:rPr>
          <w:szCs w:val="24"/>
        </w:rPr>
        <w:t xml:space="preserve">solidarity </w:t>
      </w:r>
      <w:r w:rsidR="00B406DA">
        <w:rPr>
          <w:szCs w:val="24"/>
        </w:rPr>
        <w:t>a</w:t>
      </w:r>
      <w:r w:rsidR="00B47375">
        <w:rPr>
          <w:szCs w:val="24"/>
        </w:rPr>
        <w:t> vzájemné pomoci.</w:t>
      </w:r>
      <w:r w:rsidR="00CA3267">
        <w:rPr>
          <w:szCs w:val="24"/>
        </w:rPr>
        <w:t xml:space="preserve"> I když samotný termín </w:t>
      </w:r>
      <w:r w:rsidR="00CA3267" w:rsidRPr="005B418B">
        <w:rPr>
          <w:i/>
          <w:iCs/>
          <w:szCs w:val="24"/>
        </w:rPr>
        <w:t>občanská společnost</w:t>
      </w:r>
      <w:r w:rsidR="00CA3267">
        <w:rPr>
          <w:szCs w:val="24"/>
        </w:rPr>
        <w:t xml:space="preserve"> má za sebou už tři</w:t>
      </w:r>
      <w:r w:rsidR="003A1927">
        <w:rPr>
          <w:szCs w:val="24"/>
        </w:rPr>
        <w:t xml:space="preserve"> </w:t>
      </w:r>
      <w:r w:rsidR="00CA3267">
        <w:rPr>
          <w:szCs w:val="24"/>
        </w:rPr>
        <w:t xml:space="preserve">sta let vývoje, přesto </w:t>
      </w:r>
      <w:r w:rsidR="003A1927">
        <w:rPr>
          <w:szCs w:val="24"/>
        </w:rPr>
        <w:t>v nových československých poměrech bylo jeho užívání celkem neznámou novinkou</w:t>
      </w:r>
      <w:r w:rsidR="00150DEE">
        <w:rPr>
          <w:szCs w:val="24"/>
        </w:rPr>
        <w:t>. A v jistém podstatném smyslu spor o význam obča</w:t>
      </w:r>
      <w:r w:rsidR="00C33FD7">
        <w:rPr>
          <w:szCs w:val="24"/>
        </w:rPr>
        <w:t>n</w:t>
      </w:r>
      <w:r w:rsidR="00150DEE">
        <w:rPr>
          <w:szCs w:val="24"/>
        </w:rPr>
        <w:t xml:space="preserve">ské společnosti se stal určujícím </w:t>
      </w:r>
      <w:r w:rsidR="00C33FD7">
        <w:rPr>
          <w:szCs w:val="24"/>
        </w:rPr>
        <w:t xml:space="preserve">polem všech </w:t>
      </w:r>
      <w:r w:rsidR="000E55B4">
        <w:rPr>
          <w:szCs w:val="24"/>
        </w:rPr>
        <w:t>zásadních otázek i střetů celého polistopadového období</w:t>
      </w:r>
      <w:r w:rsidR="002A45BA">
        <w:rPr>
          <w:szCs w:val="24"/>
        </w:rPr>
        <w:t xml:space="preserve">. </w:t>
      </w:r>
    </w:p>
    <w:p w14:paraId="1DA3DD09" w14:textId="66695ACF" w:rsidR="00F657FD" w:rsidRDefault="002A45BA" w:rsidP="00897147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Klíčovým protagonistou </w:t>
      </w:r>
      <w:r w:rsidR="00A82268">
        <w:rPr>
          <w:szCs w:val="24"/>
        </w:rPr>
        <w:t>podpory občan</w:t>
      </w:r>
      <w:r w:rsidR="00DF30C1">
        <w:rPr>
          <w:szCs w:val="24"/>
        </w:rPr>
        <w:t>s</w:t>
      </w:r>
      <w:r w:rsidR="00A82268">
        <w:rPr>
          <w:szCs w:val="24"/>
        </w:rPr>
        <w:t xml:space="preserve">ké společnosti byl u nás v prvé řadě Václav Havel. V návaznosti na </w:t>
      </w:r>
      <w:r w:rsidR="00DF30C1">
        <w:rPr>
          <w:szCs w:val="24"/>
        </w:rPr>
        <w:t>klíčové teoretiky demokracie, ale</w:t>
      </w:r>
      <w:r w:rsidR="004C7B82">
        <w:rPr>
          <w:szCs w:val="24"/>
        </w:rPr>
        <w:t xml:space="preserve"> i</w:t>
      </w:r>
      <w:r w:rsidR="00DF30C1">
        <w:rPr>
          <w:szCs w:val="24"/>
        </w:rPr>
        <w:t xml:space="preserve"> svou vlastní předlistopadovou </w:t>
      </w:r>
      <w:r w:rsidR="005D07A2">
        <w:rPr>
          <w:szCs w:val="24"/>
        </w:rPr>
        <w:t xml:space="preserve">životní dráhu pokládal </w:t>
      </w:r>
      <w:r w:rsidR="00AB66E6">
        <w:rPr>
          <w:szCs w:val="24"/>
        </w:rPr>
        <w:t>toto „podloží“ za nezbytnou půdu, na němž teprve může demokracie fungovat:</w:t>
      </w:r>
      <w:r w:rsidR="00DA37EC">
        <w:rPr>
          <w:szCs w:val="24"/>
        </w:rPr>
        <w:t xml:space="preserve"> </w:t>
      </w:r>
      <w:r w:rsidR="00897147" w:rsidRPr="00897147">
        <w:rPr>
          <w:i/>
          <w:iCs/>
          <w:szCs w:val="24"/>
        </w:rPr>
        <w:t>Základem demokracie je občanská společnost. Jsou to nejrůznější typy sebestrukturace společnosti zdola. Tedy tvorba a práce institucí do jisté míry samostatných, nezávislých plně na státu, jde o život spolkový, život akademický, neziskové organizace, církve, odbory, ale v určitém smyslu i o samosprávu komunální i krajskou. Člověk je tvor společenský a občanská společnost mu umožňuje svobodně se sdružovat s jinými, a tudíž tvořivěji či autentičtěji žít.</w:t>
      </w:r>
      <w:r w:rsidR="00116F9F">
        <w:rPr>
          <w:rStyle w:val="Znakapoznpodarou"/>
          <w:i/>
          <w:iCs/>
          <w:szCs w:val="24"/>
        </w:rPr>
        <w:footnoteReference w:id="15"/>
      </w:r>
      <w:r w:rsidR="00116F9F">
        <w:rPr>
          <w:szCs w:val="24"/>
        </w:rPr>
        <w:t xml:space="preserve"> </w:t>
      </w:r>
    </w:p>
    <w:p w14:paraId="6114D20D" w14:textId="5FE9D1C7" w:rsidR="007053C4" w:rsidRPr="00036770" w:rsidRDefault="00D5237E" w:rsidP="00DD1233">
      <w:pPr>
        <w:rPr>
          <w:szCs w:val="24"/>
        </w:rPr>
      </w:pPr>
      <w:r>
        <w:rPr>
          <w:szCs w:val="24"/>
        </w:rPr>
        <w:t xml:space="preserve">Toto řekl Václav Havel ve svém projevu </w:t>
      </w:r>
      <w:r w:rsidR="00C10046">
        <w:rPr>
          <w:szCs w:val="24"/>
        </w:rPr>
        <w:t xml:space="preserve">ke 20. výročí sametové revoluce – a pokračoval: </w:t>
      </w:r>
      <w:r w:rsidR="00C10046" w:rsidRPr="002A08B7">
        <w:rPr>
          <w:i/>
          <w:iCs/>
          <w:szCs w:val="24"/>
        </w:rPr>
        <w:t>Občanská společnost se po desetiletích potlačování či neexistence u nás rodí těžko a dlouze.</w:t>
      </w:r>
      <w:r w:rsidR="002A08B7" w:rsidRPr="002A08B7">
        <w:rPr>
          <w:i/>
          <w:iCs/>
          <w:szCs w:val="24"/>
        </w:rPr>
        <w:t xml:space="preserve"> </w:t>
      </w:r>
      <w:r w:rsidR="002A08B7" w:rsidRPr="002A08B7">
        <w:rPr>
          <w:i/>
          <w:iCs/>
          <w:szCs w:val="24"/>
        </w:rPr>
        <w:lastRenderedPageBreak/>
        <w:t>Přitom</w:t>
      </w:r>
      <w:r w:rsidR="00897147" w:rsidRPr="002A08B7">
        <w:rPr>
          <w:i/>
          <w:iCs/>
          <w:szCs w:val="24"/>
        </w:rPr>
        <w:t xml:space="preserve"> významně přispívá ke stabilitě státu. Je to totiž mimo jiné nejlepší obrana proti každému pokusu uzurpovat moc.</w:t>
      </w:r>
      <w:r w:rsidR="007F5F8F">
        <w:rPr>
          <w:szCs w:val="24"/>
        </w:rPr>
        <w:t xml:space="preserve"> A ještě tam </w:t>
      </w:r>
      <w:r w:rsidR="00DD1233">
        <w:rPr>
          <w:szCs w:val="24"/>
        </w:rPr>
        <w:t xml:space="preserve">zdůraznil: </w:t>
      </w:r>
      <w:r w:rsidR="00DD1233" w:rsidRPr="00EB78D0">
        <w:rPr>
          <w:i/>
          <w:iCs/>
          <w:szCs w:val="24"/>
        </w:rPr>
        <w:t xml:space="preserve">Budeme pochopitelně s Evropskou unií sdílet i její listinu artikulující okruh základních civilizačních hodnot a ideálů, k nimž se Evropa hlásí. To všechno samo o sobě stále ještě respekt k těmto hodnotám nezaručuje. Právnímu řádu musí předcházet řád mravní. Důležité proto je, aby sdílené hodnoty byly brány celou společností co nejvážněji a byly přijímány jako ukazatelé dobrého směru na všech rovinách lidského soužití. </w:t>
      </w:r>
      <w:r w:rsidR="00DD1233" w:rsidRPr="00E41C63">
        <w:rPr>
          <w:i/>
          <w:iCs/>
          <w:szCs w:val="24"/>
        </w:rPr>
        <w:t>Což předpokládá trvalé pěstování mravního cítění nás všech</w:t>
      </w:r>
      <w:r w:rsidR="00E41C63" w:rsidRPr="00E41C63">
        <w:rPr>
          <w:i/>
          <w:iCs/>
          <w:szCs w:val="24"/>
        </w:rPr>
        <w:t>.</w:t>
      </w:r>
      <w:r w:rsidR="00036770">
        <w:rPr>
          <w:szCs w:val="24"/>
        </w:rPr>
        <w:t xml:space="preserve"> Václav Havel si byl dobře vědom morálního stavu, v jakém česká společnosti</w:t>
      </w:r>
      <w:r w:rsidR="004C268C">
        <w:rPr>
          <w:szCs w:val="24"/>
        </w:rPr>
        <w:t xml:space="preserve"> vstupovala do svobody: </w:t>
      </w:r>
      <w:r w:rsidR="004C268C" w:rsidRPr="004C268C">
        <w:rPr>
          <w:i/>
          <w:iCs/>
          <w:szCs w:val="24"/>
        </w:rPr>
        <w:t xml:space="preserve">Zatím je systematicky aktivizováno a rozvíjeno to nejhorší v nás </w:t>
      </w:r>
      <w:r w:rsidR="004C268C">
        <w:rPr>
          <w:i/>
          <w:iCs/>
          <w:szCs w:val="24"/>
        </w:rPr>
        <w:t>–</w:t>
      </w:r>
      <w:r w:rsidR="004C268C" w:rsidRPr="004C268C">
        <w:rPr>
          <w:i/>
          <w:iCs/>
          <w:szCs w:val="24"/>
        </w:rPr>
        <w:t xml:space="preserve"> sobectví, pokrytectví, lhostejnost, zbabělost, strach, rezignace, touha osobně ze všeho vyklouznout bez ohledu na obecné následky</w:t>
      </w:r>
      <w:r w:rsidR="004C268C">
        <w:rPr>
          <w:rStyle w:val="Znakapoznpodarou"/>
          <w:i/>
          <w:iCs/>
          <w:szCs w:val="24"/>
        </w:rPr>
        <w:footnoteReference w:id="16"/>
      </w:r>
      <w:r w:rsidR="004C268C" w:rsidRPr="005431E2">
        <w:rPr>
          <w:szCs w:val="24"/>
        </w:rPr>
        <w:t>.</w:t>
      </w:r>
    </w:p>
    <w:p w14:paraId="1D889547" w14:textId="51BBC4F3" w:rsidR="000C3E1D" w:rsidRPr="00E55F66" w:rsidRDefault="00E41C63" w:rsidP="000C3E1D">
      <w:pPr>
        <w:ind w:firstLine="360"/>
        <w:rPr>
          <w:rFonts w:eastAsiaTheme="minorHAnsi" w:cstheme="minorBidi"/>
          <w:i/>
          <w:szCs w:val="20"/>
          <w:lang w:eastAsia="en-US"/>
        </w:rPr>
      </w:pPr>
      <w:r>
        <w:rPr>
          <w:szCs w:val="24"/>
        </w:rPr>
        <w:t xml:space="preserve">Mužem, který stál </w:t>
      </w:r>
      <w:r w:rsidR="007053C4">
        <w:rPr>
          <w:szCs w:val="24"/>
        </w:rPr>
        <w:t xml:space="preserve">z tohoto hlediska </w:t>
      </w:r>
      <w:r>
        <w:rPr>
          <w:szCs w:val="24"/>
        </w:rPr>
        <w:t>po celou dobu právě na opačné straně</w:t>
      </w:r>
      <w:r w:rsidR="007053C4">
        <w:rPr>
          <w:szCs w:val="24"/>
        </w:rPr>
        <w:t xml:space="preserve"> usilování</w:t>
      </w:r>
      <w:r w:rsidR="000219FD">
        <w:rPr>
          <w:szCs w:val="24"/>
        </w:rPr>
        <w:t xml:space="preserve"> o proměnu naší společnosti, byl Václav Klaus. </w:t>
      </w:r>
      <w:r w:rsidR="009927D1">
        <w:rPr>
          <w:szCs w:val="24"/>
        </w:rPr>
        <w:t xml:space="preserve">Dobře to ukazuje jeho </w:t>
      </w:r>
      <w:r w:rsidR="00F44D7B">
        <w:rPr>
          <w:szCs w:val="24"/>
        </w:rPr>
        <w:t>článek uveř</w:t>
      </w:r>
      <w:r w:rsidR="00391571">
        <w:rPr>
          <w:szCs w:val="24"/>
        </w:rPr>
        <w:t>e</w:t>
      </w:r>
      <w:r w:rsidR="00F44D7B">
        <w:rPr>
          <w:szCs w:val="24"/>
        </w:rPr>
        <w:t>jněný</w:t>
      </w:r>
      <w:r w:rsidR="009927D1">
        <w:rPr>
          <w:szCs w:val="24"/>
        </w:rPr>
        <w:t xml:space="preserve"> p</w:t>
      </w:r>
      <w:r w:rsidR="000219FD">
        <w:rPr>
          <w:szCs w:val="24"/>
        </w:rPr>
        <w:t xml:space="preserve">ři příležitosti </w:t>
      </w:r>
      <w:r w:rsidR="009927D1">
        <w:rPr>
          <w:szCs w:val="24"/>
        </w:rPr>
        <w:t xml:space="preserve">5. výročí </w:t>
      </w:r>
      <w:r w:rsidR="00F44D7B">
        <w:rPr>
          <w:szCs w:val="24"/>
        </w:rPr>
        <w:t>Sametov</w:t>
      </w:r>
      <w:r w:rsidR="009927D1">
        <w:rPr>
          <w:szCs w:val="24"/>
        </w:rPr>
        <w:t>é revoluce</w:t>
      </w:r>
      <w:r w:rsidR="00F44D7B">
        <w:rPr>
          <w:szCs w:val="24"/>
        </w:rPr>
        <w:t xml:space="preserve">, ve kterém mimo jiné „účtuje“ </w:t>
      </w:r>
      <w:r w:rsidR="00391571">
        <w:rPr>
          <w:szCs w:val="24"/>
        </w:rPr>
        <w:t>se svými oponenty takto:</w:t>
      </w:r>
      <w:r w:rsidR="000C3E1D">
        <w:rPr>
          <w:szCs w:val="24"/>
        </w:rPr>
        <w:t xml:space="preserve"> </w:t>
      </w:r>
      <w:r w:rsidR="000C3E1D" w:rsidRPr="00E55F66">
        <w:rPr>
          <w:rFonts w:eastAsiaTheme="minorHAnsi" w:cstheme="minorBidi"/>
          <w:i/>
          <w:szCs w:val="20"/>
          <w:lang w:eastAsia="en-US"/>
        </w:rPr>
        <w:t xml:space="preserve">Musím říci, že jsme za krátké pětileté období uspěli v přeměně naší země na svobodnou společnost a tržní ekonomiku…. Nic víc nebylo třeba provést. Někteří lidé však chtějí použít konce komunismu k vytvoření něčeho více než </w:t>
      </w:r>
      <w:r w:rsidR="000C3E1D" w:rsidRPr="00E55F66">
        <w:rPr>
          <w:rFonts w:ascii="Bookman Old Style" w:eastAsiaTheme="minorHAnsi" w:hAnsi="Bookman Old Style" w:cstheme="minorBidi"/>
          <w:i/>
          <w:szCs w:val="20"/>
          <w:lang w:eastAsia="en-US"/>
        </w:rPr>
        <w:t>„</w:t>
      </w:r>
      <w:r w:rsidR="000C3E1D" w:rsidRPr="00E55F66">
        <w:rPr>
          <w:rFonts w:eastAsiaTheme="minorHAnsi" w:cstheme="minorBidi"/>
          <w:i/>
          <w:szCs w:val="20"/>
          <w:lang w:eastAsia="en-US"/>
        </w:rPr>
        <w:t>pouze</w:t>
      </w:r>
      <w:r w:rsidR="000C3E1D" w:rsidRPr="00E55F66">
        <w:rPr>
          <w:rFonts w:ascii="Bookman Old Style" w:eastAsiaTheme="minorHAnsi" w:hAnsi="Bookman Old Style" w:cstheme="minorBidi"/>
          <w:i/>
          <w:szCs w:val="20"/>
          <w:lang w:eastAsia="en-US"/>
        </w:rPr>
        <w:t>“</w:t>
      </w:r>
      <w:r w:rsidR="000C3E1D" w:rsidRPr="00E55F66">
        <w:rPr>
          <w:rFonts w:eastAsiaTheme="minorHAnsi" w:cstheme="minorBidi"/>
          <w:i/>
          <w:szCs w:val="20"/>
          <w:lang w:eastAsia="en-US"/>
        </w:rPr>
        <w:t xml:space="preserve"> svobodné společnosti. Tito lidé s naší vizí světa nesouhlasí. Nestačí jim, abychom zde měli občany svobodné, chtěli by zde mít i občany lepší. Tváří se, že vědí</w:t>
      </w:r>
      <w:r w:rsidR="002376E4">
        <w:rPr>
          <w:rFonts w:eastAsiaTheme="minorHAnsi" w:cstheme="minorBidi"/>
          <w:i/>
          <w:szCs w:val="20"/>
          <w:lang w:eastAsia="en-US"/>
        </w:rPr>
        <w:t>,</w:t>
      </w:r>
      <w:r w:rsidR="000C3E1D" w:rsidRPr="00E55F66">
        <w:rPr>
          <w:rFonts w:eastAsiaTheme="minorHAnsi" w:cstheme="minorBidi"/>
          <w:i/>
          <w:szCs w:val="20"/>
          <w:lang w:eastAsia="en-US"/>
        </w:rPr>
        <w:t xml:space="preserve"> jak nás polepšit, co je s námi špatného a proč. Jsme jim příliš materialističtí, příliš egoističtí, příliš krátkozrací, příliš do sebe zahleděni. Osvobození člověka od nejrůznějších pout nepovažují za dostačující. Chtěli by transformovat nejen společenské instituce a pravidla jejich fungování, ale i nás samotné.</w:t>
      </w:r>
    </w:p>
    <w:p w14:paraId="1BB964D9" w14:textId="4DBDCE26" w:rsidR="00BA717B" w:rsidRDefault="004346D5" w:rsidP="007053C4">
      <w:pPr>
        <w:ind w:firstLine="360"/>
        <w:rPr>
          <w:szCs w:val="24"/>
        </w:rPr>
      </w:pPr>
      <w:r>
        <w:rPr>
          <w:szCs w:val="24"/>
        </w:rPr>
        <w:t xml:space="preserve">Bylo jasné, že </w:t>
      </w:r>
      <w:r w:rsidR="00A17F3E">
        <w:rPr>
          <w:szCs w:val="24"/>
        </w:rPr>
        <w:t xml:space="preserve">se </w:t>
      </w:r>
      <w:r>
        <w:rPr>
          <w:szCs w:val="24"/>
        </w:rPr>
        <w:t>Miloslav Vlk</w:t>
      </w:r>
      <w:r w:rsidR="00A17F3E">
        <w:rPr>
          <w:szCs w:val="24"/>
        </w:rPr>
        <w:t xml:space="preserve"> dostane </w:t>
      </w:r>
      <w:r w:rsidR="00742674">
        <w:rPr>
          <w:szCs w:val="24"/>
        </w:rPr>
        <w:t xml:space="preserve">dříve nebo později </w:t>
      </w:r>
      <w:r w:rsidR="00B91C0F">
        <w:rPr>
          <w:szCs w:val="24"/>
        </w:rPr>
        <w:t>rovněž</w:t>
      </w:r>
      <w:r w:rsidR="007C2AC3">
        <w:rPr>
          <w:szCs w:val="24"/>
        </w:rPr>
        <w:t xml:space="preserve"> </w:t>
      </w:r>
      <w:r w:rsidR="00A17F3E">
        <w:rPr>
          <w:szCs w:val="24"/>
        </w:rPr>
        <w:t xml:space="preserve">do tohoto </w:t>
      </w:r>
      <w:r w:rsidR="00B91C0F">
        <w:rPr>
          <w:szCs w:val="24"/>
        </w:rPr>
        <w:t>ústředního konflikt</w:t>
      </w:r>
      <w:r w:rsidR="007C2AC3">
        <w:rPr>
          <w:szCs w:val="24"/>
        </w:rPr>
        <w:t>u</w:t>
      </w:r>
      <w:r w:rsidR="00B91C0F">
        <w:rPr>
          <w:szCs w:val="24"/>
        </w:rPr>
        <w:t xml:space="preserve"> našeho polistopadového vývoje</w:t>
      </w:r>
      <w:r w:rsidR="00DF00BD">
        <w:rPr>
          <w:szCs w:val="24"/>
        </w:rPr>
        <w:t>, neboť jeho lidská i ná</w:t>
      </w:r>
      <w:r w:rsidR="00BA77B7">
        <w:rPr>
          <w:szCs w:val="24"/>
        </w:rPr>
        <w:t>z</w:t>
      </w:r>
      <w:r w:rsidR="00DF00BD">
        <w:rPr>
          <w:szCs w:val="24"/>
        </w:rPr>
        <w:t>o</w:t>
      </w:r>
      <w:r w:rsidR="00BA77B7">
        <w:rPr>
          <w:szCs w:val="24"/>
        </w:rPr>
        <w:t>r</w:t>
      </w:r>
      <w:r w:rsidR="00DF00BD">
        <w:rPr>
          <w:szCs w:val="24"/>
        </w:rPr>
        <w:t>ová blízkost Václavu Havlovi byla evidentní</w:t>
      </w:r>
      <w:r w:rsidR="00BA77B7">
        <w:rPr>
          <w:szCs w:val="24"/>
        </w:rPr>
        <w:t>.</w:t>
      </w:r>
      <w:r w:rsidR="007C2AC3">
        <w:rPr>
          <w:szCs w:val="24"/>
        </w:rPr>
        <w:t xml:space="preserve"> Přímé kritice Václava Klause a jeho </w:t>
      </w:r>
      <w:r w:rsidR="00AF60B6">
        <w:rPr>
          <w:szCs w:val="24"/>
        </w:rPr>
        <w:t xml:space="preserve">suity se přitom z počátku vyhýbal. </w:t>
      </w:r>
      <w:r w:rsidR="00D40300">
        <w:rPr>
          <w:szCs w:val="24"/>
        </w:rPr>
        <w:t xml:space="preserve">A nebyl sám. Prakticky nikdo z představitelů katolické církve </w:t>
      </w:r>
      <w:r w:rsidR="007E7E0F">
        <w:rPr>
          <w:szCs w:val="24"/>
        </w:rPr>
        <w:t xml:space="preserve">na Klause přímo </w:t>
      </w:r>
      <w:r w:rsidR="00605129">
        <w:rPr>
          <w:szCs w:val="24"/>
        </w:rPr>
        <w:t xml:space="preserve">nereagoval, ani v situacích, kdy toho už bylo nepochybně třeba. </w:t>
      </w:r>
      <w:r w:rsidR="00AF60B6">
        <w:rPr>
          <w:szCs w:val="24"/>
        </w:rPr>
        <w:t>Dokonce i po</w:t>
      </w:r>
      <w:r w:rsidR="00605129">
        <w:rPr>
          <w:szCs w:val="24"/>
        </w:rPr>
        <w:t xml:space="preserve">té, </w:t>
      </w:r>
      <w:r w:rsidR="00D428A3">
        <w:rPr>
          <w:szCs w:val="24"/>
        </w:rPr>
        <w:t xml:space="preserve">co </w:t>
      </w:r>
      <w:r w:rsidR="008A06AC">
        <w:rPr>
          <w:szCs w:val="24"/>
        </w:rPr>
        <w:t xml:space="preserve">začátkem léta 1993 </w:t>
      </w:r>
      <w:r w:rsidR="00D428A3">
        <w:rPr>
          <w:szCs w:val="24"/>
        </w:rPr>
        <w:t>velehradské „zasvěcení českého národa Ježíši Kristu rukama Panny Marie“</w:t>
      </w:r>
      <w:r w:rsidR="00914149">
        <w:rPr>
          <w:szCs w:val="24"/>
        </w:rPr>
        <w:t xml:space="preserve"> vyvolalo </w:t>
      </w:r>
      <w:r w:rsidR="00CC7F8E">
        <w:rPr>
          <w:szCs w:val="24"/>
        </w:rPr>
        <w:t xml:space="preserve">Klausovu </w:t>
      </w:r>
      <w:r w:rsidR="00914149">
        <w:rPr>
          <w:szCs w:val="24"/>
        </w:rPr>
        <w:t>hněvivou</w:t>
      </w:r>
      <w:r w:rsidR="004D3FAA">
        <w:rPr>
          <w:szCs w:val="24"/>
        </w:rPr>
        <w:t xml:space="preserve"> </w:t>
      </w:r>
      <w:r w:rsidR="00662E6B">
        <w:rPr>
          <w:szCs w:val="24"/>
        </w:rPr>
        <w:t>reakci</w:t>
      </w:r>
      <w:r w:rsidR="00914149">
        <w:rPr>
          <w:szCs w:val="24"/>
        </w:rPr>
        <w:t>, nepř</w:t>
      </w:r>
      <w:r w:rsidR="00DC62C5">
        <w:rPr>
          <w:szCs w:val="24"/>
        </w:rPr>
        <w:t>i</w:t>
      </w:r>
      <w:r w:rsidR="00914149">
        <w:rPr>
          <w:szCs w:val="24"/>
        </w:rPr>
        <w:t>šla z katolického strany přiměřen</w:t>
      </w:r>
      <w:r w:rsidR="004D3FAA">
        <w:rPr>
          <w:szCs w:val="24"/>
        </w:rPr>
        <w:t>ě</w:t>
      </w:r>
      <w:r w:rsidR="00914149">
        <w:rPr>
          <w:szCs w:val="24"/>
        </w:rPr>
        <w:t xml:space="preserve"> pádná odpověď</w:t>
      </w:r>
      <w:r w:rsidR="00DC62C5">
        <w:rPr>
          <w:rStyle w:val="Znakapoznpodarou"/>
          <w:szCs w:val="24"/>
        </w:rPr>
        <w:footnoteReference w:id="17"/>
      </w:r>
      <w:r w:rsidR="00914149">
        <w:rPr>
          <w:szCs w:val="24"/>
        </w:rPr>
        <w:t>.</w:t>
      </w:r>
      <w:r w:rsidR="00E6634E">
        <w:rPr>
          <w:szCs w:val="24"/>
        </w:rPr>
        <w:t xml:space="preserve"> </w:t>
      </w:r>
      <w:r w:rsidR="00775DB2">
        <w:rPr>
          <w:szCs w:val="24"/>
        </w:rPr>
        <w:t>Důvodem jistě byla obava, aby kritika směřující</w:t>
      </w:r>
      <w:r w:rsidR="004D3FAA">
        <w:rPr>
          <w:szCs w:val="24"/>
        </w:rPr>
        <w:t xml:space="preserve"> na</w:t>
      </w:r>
      <w:r w:rsidR="00775DB2">
        <w:rPr>
          <w:szCs w:val="24"/>
        </w:rPr>
        <w:t xml:space="preserve"> Václava Klause </w:t>
      </w:r>
      <w:r w:rsidR="00990687">
        <w:rPr>
          <w:szCs w:val="24"/>
        </w:rPr>
        <w:t>n</w:t>
      </w:r>
      <w:r w:rsidR="00775DB2">
        <w:rPr>
          <w:szCs w:val="24"/>
        </w:rPr>
        <w:t>ebyla chápána jako zpochybňování</w:t>
      </w:r>
      <w:r w:rsidR="00990687">
        <w:rPr>
          <w:szCs w:val="24"/>
        </w:rPr>
        <w:t xml:space="preserve"> polistopadového vývoje, neboť se stal téměř </w:t>
      </w:r>
      <w:r w:rsidR="00590D50">
        <w:rPr>
          <w:szCs w:val="24"/>
        </w:rPr>
        <w:t>ikonou „úspěšné české transformace“.</w:t>
      </w:r>
    </w:p>
    <w:p w14:paraId="1D8BE85B" w14:textId="490BFF64" w:rsidR="001A3B6B" w:rsidRDefault="00BA717B" w:rsidP="00585C1D">
      <w:pPr>
        <w:ind w:firstLine="360"/>
        <w:rPr>
          <w:szCs w:val="24"/>
        </w:rPr>
      </w:pPr>
      <w:r>
        <w:rPr>
          <w:szCs w:val="24"/>
        </w:rPr>
        <w:t>Ke</w:t>
      </w:r>
      <w:r w:rsidR="00ED68E0">
        <w:rPr>
          <w:szCs w:val="24"/>
        </w:rPr>
        <w:t xml:space="preserve"> </w:t>
      </w:r>
      <w:r>
        <w:rPr>
          <w:szCs w:val="24"/>
        </w:rPr>
        <w:t xml:space="preserve">zjevnému konfliktu došlo </w:t>
      </w:r>
      <w:r w:rsidR="00842DE5">
        <w:rPr>
          <w:szCs w:val="24"/>
        </w:rPr>
        <w:t xml:space="preserve">až </w:t>
      </w:r>
      <w:r>
        <w:rPr>
          <w:szCs w:val="24"/>
        </w:rPr>
        <w:t>při debatě v České televizi</w:t>
      </w:r>
      <w:r w:rsidR="00ED68E0">
        <w:rPr>
          <w:szCs w:val="24"/>
        </w:rPr>
        <w:t xml:space="preserve"> roku 1997. Tehdy se začalo už ukazovat, že </w:t>
      </w:r>
      <w:r w:rsidR="00380F54">
        <w:rPr>
          <w:szCs w:val="24"/>
        </w:rPr>
        <w:t>v našem vývoji jsou závažné nedosta</w:t>
      </w:r>
      <w:r w:rsidR="00F75874">
        <w:rPr>
          <w:szCs w:val="24"/>
        </w:rPr>
        <w:t>t</w:t>
      </w:r>
      <w:r w:rsidR="00380F54">
        <w:rPr>
          <w:szCs w:val="24"/>
        </w:rPr>
        <w:t>ky</w:t>
      </w:r>
      <w:r w:rsidR="00F75874">
        <w:rPr>
          <w:szCs w:val="24"/>
        </w:rPr>
        <w:t xml:space="preserve">, které nakonec vyústily </w:t>
      </w:r>
      <w:r w:rsidR="00BF1B0F">
        <w:rPr>
          <w:szCs w:val="24"/>
        </w:rPr>
        <w:t>v</w:t>
      </w:r>
      <w:r w:rsidR="00F75874">
        <w:rPr>
          <w:szCs w:val="24"/>
        </w:rPr>
        <w:t xml:space="preserve"> pádu 2. Klausovy vlády. </w:t>
      </w:r>
      <w:r w:rsidR="004E7014">
        <w:rPr>
          <w:szCs w:val="24"/>
        </w:rPr>
        <w:t>Nešlo jen o nutné chyby transformace, ale o odhalení vážné korupce sahající do nejvyšších pater ODS</w:t>
      </w:r>
      <w:r w:rsidR="00195341">
        <w:rPr>
          <w:szCs w:val="24"/>
        </w:rPr>
        <w:t>.</w:t>
      </w:r>
      <w:r w:rsidR="004E7014">
        <w:rPr>
          <w:rStyle w:val="Znakapoznpodarou"/>
          <w:szCs w:val="24"/>
        </w:rPr>
        <w:footnoteReference w:id="18"/>
      </w:r>
      <w:r w:rsidR="00195341">
        <w:rPr>
          <w:szCs w:val="24"/>
        </w:rPr>
        <w:t xml:space="preserve"> V té debatě se Miloslav Vlk pokusil v</w:t>
      </w:r>
      <w:r w:rsidR="0011521C">
        <w:rPr>
          <w:szCs w:val="24"/>
        </w:rPr>
        <w:t>y</w:t>
      </w:r>
      <w:r w:rsidR="00195341">
        <w:rPr>
          <w:szCs w:val="24"/>
        </w:rPr>
        <w:t>u</w:t>
      </w:r>
      <w:r w:rsidR="0011521C">
        <w:rPr>
          <w:szCs w:val="24"/>
        </w:rPr>
        <w:t>ž</w:t>
      </w:r>
      <w:r w:rsidR="00195341">
        <w:rPr>
          <w:szCs w:val="24"/>
        </w:rPr>
        <w:t>ít tehdy m</w:t>
      </w:r>
      <w:r w:rsidR="00ED7011">
        <w:rPr>
          <w:szCs w:val="24"/>
        </w:rPr>
        <w:t>ó</w:t>
      </w:r>
      <w:r w:rsidR="00195341">
        <w:rPr>
          <w:szCs w:val="24"/>
        </w:rPr>
        <w:t xml:space="preserve">dního označení pro proces </w:t>
      </w:r>
      <w:r w:rsidR="0011521C">
        <w:rPr>
          <w:szCs w:val="24"/>
        </w:rPr>
        <w:t>cesty z komunistické společnosti do společnosti demokratické a svobodné</w:t>
      </w:r>
      <w:r w:rsidR="00ED7011">
        <w:rPr>
          <w:szCs w:val="24"/>
        </w:rPr>
        <w:t xml:space="preserve"> a prohlásil: </w:t>
      </w:r>
      <w:r w:rsidR="00327A73" w:rsidRPr="00494DDB">
        <w:rPr>
          <w:i/>
          <w:iCs/>
          <w:szCs w:val="24"/>
        </w:rPr>
        <w:t xml:space="preserve">To, co bylo tady 40 let pošlapáváno, </w:t>
      </w:r>
      <w:r w:rsidR="008A1721" w:rsidRPr="00494DDB">
        <w:rPr>
          <w:i/>
          <w:iCs/>
          <w:szCs w:val="24"/>
        </w:rPr>
        <w:t xml:space="preserve">mělo být </w:t>
      </w:r>
      <w:r w:rsidR="002A4722" w:rsidRPr="00494DDB">
        <w:rPr>
          <w:i/>
          <w:iCs/>
          <w:szCs w:val="24"/>
        </w:rPr>
        <w:t>rozvíjeno</w:t>
      </w:r>
      <w:r w:rsidR="00327A73" w:rsidRPr="00494DDB">
        <w:rPr>
          <w:i/>
          <w:iCs/>
          <w:szCs w:val="24"/>
        </w:rPr>
        <w:t xml:space="preserve"> se stejnou vehemencí, jako jsme se vrhli na transformaci ekonomickou a politickou, </w:t>
      </w:r>
      <w:r w:rsidR="002A4722" w:rsidRPr="00494DDB">
        <w:rPr>
          <w:i/>
          <w:iCs/>
          <w:szCs w:val="24"/>
        </w:rPr>
        <w:t xml:space="preserve">myslím </w:t>
      </w:r>
      <w:r w:rsidR="00327A73" w:rsidRPr="00494DDB">
        <w:rPr>
          <w:i/>
          <w:iCs/>
          <w:szCs w:val="24"/>
        </w:rPr>
        <w:t>že jsme tady nedali dostatečný akcent na tu transformaci srdce.</w:t>
      </w:r>
      <w:r w:rsidR="00494DDB">
        <w:rPr>
          <w:szCs w:val="24"/>
        </w:rPr>
        <w:t xml:space="preserve"> Václav Klaus jako uštknutý na to hned reagoval</w:t>
      </w:r>
      <w:r w:rsidR="00585C1D">
        <w:rPr>
          <w:szCs w:val="24"/>
        </w:rPr>
        <w:t xml:space="preserve">: </w:t>
      </w:r>
      <w:r w:rsidR="00327A73" w:rsidRPr="00585C1D">
        <w:rPr>
          <w:i/>
          <w:iCs/>
          <w:szCs w:val="24"/>
        </w:rPr>
        <w:t>Nám přeci šlo o změnu poměrů</w:t>
      </w:r>
      <w:r w:rsidR="00893043">
        <w:rPr>
          <w:i/>
          <w:iCs/>
          <w:szCs w:val="24"/>
        </w:rPr>
        <w:t>.</w:t>
      </w:r>
      <w:r w:rsidR="00327A73" w:rsidRPr="00585C1D">
        <w:rPr>
          <w:i/>
          <w:iCs/>
          <w:szCs w:val="24"/>
        </w:rPr>
        <w:t xml:space="preserve"> </w:t>
      </w:r>
      <w:r w:rsidR="00893043">
        <w:rPr>
          <w:i/>
          <w:iCs/>
          <w:szCs w:val="24"/>
        </w:rPr>
        <w:t>A</w:t>
      </w:r>
      <w:r w:rsidR="00327A73" w:rsidRPr="00585C1D">
        <w:rPr>
          <w:i/>
          <w:iCs/>
          <w:szCs w:val="24"/>
        </w:rPr>
        <w:t xml:space="preserve"> apel – a ten ať zní od vás, od každého, nechť zní – ale slovo „transformace srdce“ – to jsem ochoten napsat knížku, že to je prázdný a svým způsobem neuchopitelný pojem.</w:t>
      </w:r>
      <w:r w:rsidR="00585C1D">
        <w:rPr>
          <w:rStyle w:val="Znakapoznpodarou"/>
          <w:i/>
          <w:iCs/>
          <w:szCs w:val="24"/>
        </w:rPr>
        <w:footnoteReference w:id="19"/>
      </w:r>
      <w:r w:rsidR="007D15A7">
        <w:rPr>
          <w:szCs w:val="24"/>
        </w:rPr>
        <w:t xml:space="preserve"> Klaus pochopitelně tu knížku nenapsal (čehož je třeba litovat</w:t>
      </w:r>
      <w:r w:rsidR="00930BED">
        <w:rPr>
          <w:szCs w:val="24"/>
        </w:rPr>
        <w:t xml:space="preserve">, protože by se možná mnohým katolíkům „rozsvítilo“ dřív než až po jeho </w:t>
      </w:r>
      <w:r w:rsidR="004910F0">
        <w:rPr>
          <w:szCs w:val="24"/>
        </w:rPr>
        <w:t>amnestii</w:t>
      </w:r>
      <w:r w:rsidR="00283D84">
        <w:rPr>
          <w:szCs w:val="24"/>
        </w:rPr>
        <w:t xml:space="preserve"> z roku 2013</w:t>
      </w:r>
      <w:r w:rsidR="00930BED">
        <w:rPr>
          <w:szCs w:val="24"/>
        </w:rPr>
        <w:t xml:space="preserve">, která </w:t>
      </w:r>
      <w:r w:rsidR="008170F0">
        <w:rPr>
          <w:szCs w:val="24"/>
        </w:rPr>
        <w:t>byl</w:t>
      </w:r>
      <w:r w:rsidR="00F30D7B">
        <w:rPr>
          <w:szCs w:val="24"/>
        </w:rPr>
        <w:t>a</w:t>
      </w:r>
      <w:r w:rsidR="008170F0">
        <w:rPr>
          <w:szCs w:val="24"/>
        </w:rPr>
        <w:t xml:space="preserve"> generálním pardonem pro všemožné nezákonnosti 90. let</w:t>
      </w:r>
      <w:r w:rsidR="0047429E">
        <w:rPr>
          <w:szCs w:val="24"/>
        </w:rPr>
        <w:t>.), ale od toho momentu už byl</w:t>
      </w:r>
      <w:r w:rsidR="00F30D7B">
        <w:rPr>
          <w:szCs w:val="24"/>
        </w:rPr>
        <w:t>y „kar</w:t>
      </w:r>
      <w:r w:rsidR="00B0706C">
        <w:rPr>
          <w:szCs w:val="24"/>
        </w:rPr>
        <w:t>t</w:t>
      </w:r>
      <w:r w:rsidR="00F30D7B">
        <w:rPr>
          <w:szCs w:val="24"/>
        </w:rPr>
        <w:t>y“ vidit</w:t>
      </w:r>
      <w:r w:rsidR="008C2451">
        <w:rPr>
          <w:szCs w:val="24"/>
        </w:rPr>
        <w:t>e</w:t>
      </w:r>
      <w:r w:rsidR="00F30D7B">
        <w:rPr>
          <w:szCs w:val="24"/>
        </w:rPr>
        <w:t>lně rozdány</w:t>
      </w:r>
      <w:r w:rsidR="008C2451">
        <w:rPr>
          <w:szCs w:val="24"/>
        </w:rPr>
        <w:t xml:space="preserve">. </w:t>
      </w:r>
      <w:r w:rsidR="0049088B">
        <w:rPr>
          <w:szCs w:val="24"/>
        </w:rPr>
        <w:t>Václav Klau</w:t>
      </w:r>
      <w:r w:rsidR="00D009E0">
        <w:rPr>
          <w:szCs w:val="24"/>
        </w:rPr>
        <w:t>s</w:t>
      </w:r>
      <w:r w:rsidR="0049088B">
        <w:rPr>
          <w:szCs w:val="24"/>
        </w:rPr>
        <w:t xml:space="preserve"> – kd</w:t>
      </w:r>
      <w:r w:rsidR="00DA7EC2">
        <w:rPr>
          <w:szCs w:val="24"/>
        </w:rPr>
        <w:t>e</w:t>
      </w:r>
      <w:r w:rsidR="0049088B">
        <w:rPr>
          <w:szCs w:val="24"/>
        </w:rPr>
        <w:t xml:space="preserve"> mohl </w:t>
      </w:r>
      <w:r w:rsidR="00D009E0">
        <w:rPr>
          <w:szCs w:val="24"/>
        </w:rPr>
        <w:t>–</w:t>
      </w:r>
      <w:r w:rsidR="0049088B">
        <w:rPr>
          <w:szCs w:val="24"/>
        </w:rPr>
        <w:t xml:space="preserve"> </w:t>
      </w:r>
      <w:r w:rsidR="00D009E0">
        <w:rPr>
          <w:szCs w:val="24"/>
        </w:rPr>
        <w:t xml:space="preserve">snahy Miloslava Vlka blokoval. Někdy méně úspěšně, jindy ale </w:t>
      </w:r>
      <w:r w:rsidR="0053222E">
        <w:rPr>
          <w:szCs w:val="24"/>
        </w:rPr>
        <w:t xml:space="preserve">úspěšně velmi. </w:t>
      </w:r>
    </w:p>
    <w:p w14:paraId="68A81966" w14:textId="14356A5D" w:rsidR="00327A73" w:rsidRDefault="00945E82" w:rsidP="00585C1D">
      <w:pPr>
        <w:ind w:firstLine="360"/>
        <w:rPr>
          <w:szCs w:val="24"/>
        </w:rPr>
      </w:pPr>
      <w:r>
        <w:rPr>
          <w:szCs w:val="24"/>
        </w:rPr>
        <w:lastRenderedPageBreak/>
        <w:t>Ale ani tam, kde se Miloslavu Vlkovi podařilo něco prosadit i ve prospěch české společ</w:t>
      </w:r>
      <w:r w:rsidR="00F4641B">
        <w:rPr>
          <w:szCs w:val="24"/>
        </w:rPr>
        <w:t>n</w:t>
      </w:r>
      <w:r>
        <w:rPr>
          <w:szCs w:val="24"/>
        </w:rPr>
        <w:t>osti</w:t>
      </w:r>
      <w:r w:rsidR="00F4641B">
        <w:rPr>
          <w:szCs w:val="24"/>
        </w:rPr>
        <w:t>, si toho její většina nik</w:t>
      </w:r>
      <w:r w:rsidR="001A3B6B">
        <w:rPr>
          <w:szCs w:val="24"/>
        </w:rPr>
        <w:t>t</w:t>
      </w:r>
      <w:r w:rsidR="00F4641B">
        <w:rPr>
          <w:szCs w:val="24"/>
        </w:rPr>
        <w:t xml:space="preserve">erak nevážila (a neváží dodnes). Příkladem je nesporný Vlkův přínos pro </w:t>
      </w:r>
      <w:r w:rsidR="001A3B6B">
        <w:rPr>
          <w:szCs w:val="24"/>
        </w:rPr>
        <w:t>uzdravování česko-německých vztahů</w:t>
      </w:r>
      <w:r w:rsidR="00E50014">
        <w:rPr>
          <w:szCs w:val="24"/>
        </w:rPr>
        <w:t xml:space="preserve">. Podíl českých křesťanů (nejen katolíků) na tomto uzdravujícím procesu byl zcela zásadní. Hned po </w:t>
      </w:r>
      <w:r w:rsidR="00F56B9E">
        <w:rPr>
          <w:szCs w:val="24"/>
        </w:rPr>
        <w:t xml:space="preserve">Sametové revoluci se čeští biskupové jménem kardinála Františka Tomáška přidali k omluvě vyslovené Václavem Havlem za </w:t>
      </w:r>
      <w:r w:rsidR="003F7253">
        <w:rPr>
          <w:szCs w:val="24"/>
        </w:rPr>
        <w:t>násilné vysídlení českých občanů německé národnosti po 2. světové válce. A Miloslav Vlk ve stopách svého předchůdce na</w:t>
      </w:r>
      <w:r w:rsidR="006C5DB7">
        <w:rPr>
          <w:szCs w:val="24"/>
        </w:rPr>
        <w:t xml:space="preserve"> pražském arcibiskupském stolci významně pokračoval. Bez jeho intervencí </w:t>
      </w:r>
      <w:r w:rsidR="008867B1">
        <w:rPr>
          <w:szCs w:val="24"/>
        </w:rPr>
        <w:t>v souvislosti s Česko-německou deklarací by výsledek rozhodně nebyl tak rychle</w:t>
      </w:r>
      <w:r w:rsidR="00F362E0">
        <w:rPr>
          <w:szCs w:val="24"/>
        </w:rPr>
        <w:t>,</w:t>
      </w:r>
      <w:r w:rsidR="008867B1">
        <w:rPr>
          <w:szCs w:val="24"/>
        </w:rPr>
        <w:t xml:space="preserve"> a tak dobrý. Podstatnou roli v tom jistě hrálo osobní přátelství mezi ním a tehdejším kancléřem Helmuthem Kohlem.</w:t>
      </w:r>
    </w:p>
    <w:p w14:paraId="024FD5D0" w14:textId="035EA34A" w:rsidR="00DE67C8" w:rsidRPr="00DA668B" w:rsidRDefault="006249A7" w:rsidP="006249A7">
      <w:pPr>
        <w:ind w:firstLine="360"/>
        <w:rPr>
          <w:szCs w:val="24"/>
        </w:rPr>
      </w:pPr>
      <w:r>
        <w:rPr>
          <w:szCs w:val="24"/>
        </w:rPr>
        <w:t xml:space="preserve">Kromě tzv. „restituční“ záležitosti, jíž se budu věnovat samostatně, se naopak Václavu Klausovi podařilo zcela potlačit </w:t>
      </w:r>
      <w:r w:rsidR="00E80AB0">
        <w:rPr>
          <w:szCs w:val="24"/>
        </w:rPr>
        <w:t>pokus katolické církve přinést vlast</w:t>
      </w:r>
      <w:r w:rsidR="00581278">
        <w:rPr>
          <w:szCs w:val="24"/>
        </w:rPr>
        <w:t>n</w:t>
      </w:r>
      <w:r w:rsidR="00E80AB0">
        <w:rPr>
          <w:szCs w:val="24"/>
        </w:rPr>
        <w:t xml:space="preserve">í kritické stanovisko k prvním deseti letům „transformace“. Tento pokus vypracovala </w:t>
      </w:r>
      <w:r w:rsidR="00581278">
        <w:rPr>
          <w:szCs w:val="24"/>
        </w:rPr>
        <w:t xml:space="preserve">skupina odborníků pod vedením prof. Lubomíra Mlčocha a byl publikován jako </w:t>
      </w:r>
      <w:r w:rsidR="00581278" w:rsidRPr="00F362E0">
        <w:rPr>
          <w:i/>
          <w:iCs/>
          <w:szCs w:val="24"/>
        </w:rPr>
        <w:t>Pokoj a dobro</w:t>
      </w:r>
      <w:r w:rsidR="00592953">
        <w:rPr>
          <w:szCs w:val="24"/>
        </w:rPr>
        <w:t>. Byl značně kritický k morálním selháním</w:t>
      </w:r>
      <w:r w:rsidR="006A20BA">
        <w:rPr>
          <w:szCs w:val="24"/>
        </w:rPr>
        <w:t xml:space="preserve">, ale i k základnímu přesvědčení o tom, že jediná skutečná sila, která může </w:t>
      </w:r>
      <w:r w:rsidR="00DA668B">
        <w:rPr>
          <w:szCs w:val="24"/>
        </w:rPr>
        <w:t xml:space="preserve">řídit transformaci, je </w:t>
      </w:r>
      <w:r w:rsidR="00DA668B" w:rsidRPr="00DA668B">
        <w:rPr>
          <w:i/>
          <w:iCs/>
          <w:szCs w:val="24"/>
        </w:rPr>
        <w:t>neviditelná ruka trhu</w:t>
      </w:r>
      <w:r w:rsidR="00DA668B">
        <w:rPr>
          <w:szCs w:val="24"/>
        </w:rPr>
        <w:t xml:space="preserve">. </w:t>
      </w:r>
      <w:r w:rsidR="00301083">
        <w:rPr>
          <w:szCs w:val="24"/>
        </w:rPr>
        <w:t>Váhu tomu dokumentu mělo dodat i to, že byl vydán v řadě publikací České biskupské konference. Václav Klasu na něj reagoval posměš</w:t>
      </w:r>
      <w:r w:rsidR="00586F04">
        <w:rPr>
          <w:szCs w:val="24"/>
        </w:rPr>
        <w:t>ným článkem „Pokoj a dobro našich biskupů“</w:t>
      </w:r>
      <w:r w:rsidR="00FA105E">
        <w:rPr>
          <w:rStyle w:val="Znakapoznpodarou"/>
          <w:szCs w:val="24"/>
        </w:rPr>
        <w:footnoteReference w:id="20"/>
      </w:r>
      <w:r w:rsidR="00586F04">
        <w:rPr>
          <w:szCs w:val="24"/>
        </w:rPr>
        <w:t xml:space="preserve">, v němž vytýká to, že místo, aby přispívali </w:t>
      </w:r>
      <w:r w:rsidR="002C2ECD">
        <w:rPr>
          <w:szCs w:val="24"/>
        </w:rPr>
        <w:t>k</w:t>
      </w:r>
      <w:r w:rsidR="003510B8">
        <w:rPr>
          <w:szCs w:val="24"/>
        </w:rPr>
        <w:t xml:space="preserve"> naději a </w:t>
      </w:r>
      <w:r w:rsidR="002C2ECD">
        <w:rPr>
          <w:szCs w:val="24"/>
        </w:rPr>
        <w:t xml:space="preserve">společenskému smíru, </w:t>
      </w:r>
      <w:r w:rsidR="003510B8">
        <w:rPr>
          <w:szCs w:val="24"/>
        </w:rPr>
        <w:t xml:space="preserve">zbytečně politizují a </w:t>
      </w:r>
      <w:r w:rsidR="002C2ECD">
        <w:rPr>
          <w:szCs w:val="24"/>
        </w:rPr>
        <w:t>vytvářejí umělé konflikty.</w:t>
      </w:r>
    </w:p>
    <w:p w14:paraId="19E8C83A" w14:textId="4E40D3AD" w:rsidR="00F362E0" w:rsidRDefault="006749B7" w:rsidP="00A67AA9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Mnohem úspěšnější při </w:t>
      </w:r>
      <w:r w:rsidR="00115BE8">
        <w:rPr>
          <w:szCs w:val="24"/>
        </w:rPr>
        <w:t>podpoře občanské společnosti byl Miloslav Vlk tehdy, když vystupoval sám za sebe</w:t>
      </w:r>
      <w:r w:rsidR="00460D0E">
        <w:rPr>
          <w:szCs w:val="24"/>
        </w:rPr>
        <w:t xml:space="preserve"> a v osobním kontaktu s lidmi. K tomu měl velmi dobrou výbavu jak ze svého mnohaletého působení mimo kněžskou s</w:t>
      </w:r>
      <w:r w:rsidR="009B3DA7">
        <w:rPr>
          <w:szCs w:val="24"/>
        </w:rPr>
        <w:t>l</w:t>
      </w:r>
      <w:r w:rsidR="00460D0E">
        <w:rPr>
          <w:szCs w:val="24"/>
        </w:rPr>
        <w:t>užbu, tak i z</w:t>
      </w:r>
      <w:r w:rsidR="00AD233C">
        <w:rPr>
          <w:szCs w:val="24"/>
        </w:rPr>
        <w:t>e zkušeností života v rámci hnutí Fokoláre. Tam si totiž osvojil schopnost brát druhé lidi skutečně partnersky a bratrsky</w:t>
      </w:r>
      <w:r w:rsidR="00883ABE">
        <w:rPr>
          <w:szCs w:val="24"/>
        </w:rPr>
        <w:t xml:space="preserve">, což sice bylo celkem samozřejmé pro jednání ve strukturách skryté církve, ale nikoliv pro </w:t>
      </w:r>
      <w:r w:rsidR="00DA6253">
        <w:rPr>
          <w:szCs w:val="24"/>
        </w:rPr>
        <w:t xml:space="preserve">období nového budování struktur katolické církve po roce 1990. </w:t>
      </w:r>
      <w:r w:rsidR="00E42480">
        <w:rPr>
          <w:szCs w:val="24"/>
        </w:rPr>
        <w:t>Lidé m</w:t>
      </w:r>
      <w:r w:rsidR="007F2B93">
        <w:rPr>
          <w:szCs w:val="24"/>
        </w:rPr>
        <w:t xml:space="preserve">nohdy s překvapením při jeho osobních návštěvách </w:t>
      </w:r>
      <w:r w:rsidR="00DD2A80">
        <w:rPr>
          <w:szCs w:val="24"/>
        </w:rPr>
        <w:t xml:space="preserve">nejen farností, ale i </w:t>
      </w:r>
      <w:r w:rsidR="001E00BE">
        <w:rPr>
          <w:szCs w:val="24"/>
        </w:rPr>
        <w:t>starostů či jiných zástupců občan</w:t>
      </w:r>
      <w:r w:rsidR="00FF6FFF">
        <w:rPr>
          <w:szCs w:val="24"/>
        </w:rPr>
        <w:t>s</w:t>
      </w:r>
      <w:r w:rsidR="001E00BE">
        <w:rPr>
          <w:szCs w:val="24"/>
        </w:rPr>
        <w:t>ké společnosti</w:t>
      </w:r>
      <w:r w:rsidR="00FF6FFF">
        <w:rPr>
          <w:szCs w:val="24"/>
        </w:rPr>
        <w:t xml:space="preserve"> </w:t>
      </w:r>
      <w:r w:rsidR="007F2B93">
        <w:rPr>
          <w:szCs w:val="24"/>
        </w:rPr>
        <w:t>zjišťovali, že ač je arcibiskupem a záhy i kardinálem, je přesto „normální“.</w:t>
      </w:r>
    </w:p>
    <w:p w14:paraId="534F7401" w14:textId="52C821D6" w:rsidR="00381E66" w:rsidRDefault="00381E66" w:rsidP="00A67AA9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Další podobou jeho osobní angažovanosti </w:t>
      </w:r>
      <w:r w:rsidR="004B751F">
        <w:rPr>
          <w:szCs w:val="24"/>
        </w:rPr>
        <w:t>b</w:t>
      </w:r>
      <w:r w:rsidR="00C73764">
        <w:rPr>
          <w:szCs w:val="24"/>
        </w:rPr>
        <w:t>y</w:t>
      </w:r>
      <w:r w:rsidR="004B751F">
        <w:rPr>
          <w:szCs w:val="24"/>
        </w:rPr>
        <w:t xml:space="preserve">ly jeho články </w:t>
      </w:r>
      <w:r w:rsidR="00C73764">
        <w:rPr>
          <w:szCs w:val="24"/>
        </w:rPr>
        <w:t xml:space="preserve">i rozhovory pro různá média </w:t>
      </w:r>
      <w:r w:rsidR="004B751F">
        <w:rPr>
          <w:szCs w:val="24"/>
        </w:rPr>
        <w:t>(</w:t>
      </w:r>
      <w:r w:rsidR="00C73764">
        <w:rPr>
          <w:szCs w:val="24"/>
        </w:rPr>
        <w:t>čemuž se</w:t>
      </w:r>
      <w:r w:rsidR="004B751F">
        <w:rPr>
          <w:szCs w:val="24"/>
        </w:rPr>
        <w:t xml:space="preserve"> v</w:t>
      </w:r>
      <w:r w:rsidR="00C73764">
        <w:rPr>
          <w:szCs w:val="24"/>
        </w:rPr>
        <w:t>ě</w:t>
      </w:r>
      <w:r w:rsidR="004B751F">
        <w:rPr>
          <w:szCs w:val="24"/>
        </w:rPr>
        <w:t>nujeme</w:t>
      </w:r>
      <w:r w:rsidR="00C73764">
        <w:rPr>
          <w:szCs w:val="24"/>
        </w:rPr>
        <w:t xml:space="preserve"> v</w:t>
      </w:r>
      <w:r w:rsidR="004B751F">
        <w:rPr>
          <w:szCs w:val="24"/>
        </w:rPr>
        <w:t> další části podrobněji)</w:t>
      </w:r>
      <w:r w:rsidR="00B95613">
        <w:rPr>
          <w:szCs w:val="24"/>
        </w:rPr>
        <w:t xml:space="preserve">. </w:t>
      </w:r>
      <w:r w:rsidR="001E657A">
        <w:rPr>
          <w:szCs w:val="24"/>
        </w:rPr>
        <w:t>V některých byl jeho hlas jedním z prvních, když šlo o nějakou nespravedlnost</w:t>
      </w:r>
      <w:r w:rsidR="002A3664">
        <w:rPr>
          <w:szCs w:val="24"/>
        </w:rPr>
        <w:t>. Příkladně se jasně vyslovil proti svévolnému zásahu prezidenta Zemana, který odmítl jmenoval Martina C. Putnu</w:t>
      </w:r>
      <w:r w:rsidR="00880FE9">
        <w:rPr>
          <w:szCs w:val="24"/>
        </w:rPr>
        <w:t xml:space="preserve"> profesorem, ač stanovisko příslušné komise i celé Karlovy univerzity bylo jasné. Přitom bylo známo, že s Martinem C. Putnou m</w:t>
      </w:r>
      <w:r w:rsidR="00FC2618">
        <w:rPr>
          <w:szCs w:val="24"/>
        </w:rPr>
        <w:t>í</w:t>
      </w:r>
      <w:r w:rsidR="00880FE9">
        <w:rPr>
          <w:szCs w:val="24"/>
        </w:rPr>
        <w:t>val Miloslav Vlk občas docela ostré konflikty. Ale to mu nebránilo, a</w:t>
      </w:r>
      <w:r w:rsidR="00FC2618">
        <w:rPr>
          <w:szCs w:val="24"/>
        </w:rPr>
        <w:t>b</w:t>
      </w:r>
      <w:r w:rsidR="00880FE9">
        <w:rPr>
          <w:szCs w:val="24"/>
        </w:rPr>
        <w:t>y</w:t>
      </w:r>
      <w:r w:rsidR="00FC2618">
        <w:rPr>
          <w:szCs w:val="24"/>
        </w:rPr>
        <w:t xml:space="preserve"> </w:t>
      </w:r>
      <w:r w:rsidR="00880FE9">
        <w:rPr>
          <w:szCs w:val="24"/>
        </w:rPr>
        <w:t>s</w:t>
      </w:r>
      <w:r w:rsidR="00FC2618">
        <w:rPr>
          <w:szCs w:val="24"/>
        </w:rPr>
        <w:t>e</w:t>
      </w:r>
      <w:r w:rsidR="00880FE9">
        <w:rPr>
          <w:szCs w:val="24"/>
        </w:rPr>
        <w:t xml:space="preserve"> jasně ozval v jeho prospěch, když</w:t>
      </w:r>
      <w:r w:rsidR="00FC2618">
        <w:rPr>
          <w:szCs w:val="24"/>
        </w:rPr>
        <w:t xml:space="preserve"> šlo o spravedlnost. Sem nepochybně spad</w:t>
      </w:r>
      <w:r w:rsidR="003524CF">
        <w:rPr>
          <w:szCs w:val="24"/>
        </w:rPr>
        <w:t>ala i jeho angažovanost v záležitosti dodnes nevyjasněného odvolání trnavského arcibiskupa Róberta Bezáka. Poté, co si zjistil z důvěryhodných zdrojů</w:t>
      </w:r>
      <w:r w:rsidR="001657F3">
        <w:rPr>
          <w:szCs w:val="24"/>
        </w:rPr>
        <w:t xml:space="preserve">, že </w:t>
      </w:r>
      <w:r w:rsidR="00F716BD">
        <w:rPr>
          <w:szCs w:val="24"/>
        </w:rPr>
        <w:t xml:space="preserve">zde šlo s </w:t>
      </w:r>
      <w:r w:rsidR="001657F3">
        <w:rPr>
          <w:szCs w:val="24"/>
        </w:rPr>
        <w:t>vyso</w:t>
      </w:r>
      <w:r w:rsidR="00F716BD">
        <w:rPr>
          <w:szCs w:val="24"/>
        </w:rPr>
        <w:t>kou</w:t>
      </w:r>
      <w:r w:rsidR="001657F3">
        <w:rPr>
          <w:szCs w:val="24"/>
        </w:rPr>
        <w:t xml:space="preserve"> pravděpodobn</w:t>
      </w:r>
      <w:r w:rsidR="00F716BD">
        <w:rPr>
          <w:szCs w:val="24"/>
        </w:rPr>
        <w:t>ostí o nespraved</w:t>
      </w:r>
      <w:r w:rsidR="00A6375B">
        <w:rPr>
          <w:szCs w:val="24"/>
        </w:rPr>
        <w:t>l</w:t>
      </w:r>
      <w:r w:rsidR="00F716BD">
        <w:rPr>
          <w:szCs w:val="24"/>
        </w:rPr>
        <w:t>ivé postižení čestného člověka, plně se v jeho prospěch nasadil a byl schopen pro něj i dojednat přijetí u papeže Františka</w:t>
      </w:r>
      <w:r w:rsidR="00A6375B">
        <w:rPr>
          <w:szCs w:val="24"/>
        </w:rPr>
        <w:t xml:space="preserve">. Jistě </w:t>
      </w:r>
      <w:r w:rsidR="00B27CCA">
        <w:rPr>
          <w:szCs w:val="24"/>
        </w:rPr>
        <w:t>sem také patří Vlkovo příkladné gesto, když se v</w:t>
      </w:r>
      <w:r w:rsidR="00440637">
        <w:rPr>
          <w:szCs w:val="24"/>
        </w:rPr>
        <w:t> </w:t>
      </w:r>
      <w:r w:rsidR="006B136C">
        <w:rPr>
          <w:szCs w:val="24"/>
        </w:rPr>
        <w:t>říjnu</w:t>
      </w:r>
      <w:r w:rsidR="00440637">
        <w:rPr>
          <w:szCs w:val="24"/>
        </w:rPr>
        <w:t xml:space="preserve"> 2007 vůbec jako první naprosto rezolutně pozvedl hlas proti nápadu českých neonacistů projít v den památky Kř</w:t>
      </w:r>
      <w:r w:rsidR="00697BF4">
        <w:rPr>
          <w:szCs w:val="24"/>
        </w:rPr>
        <w:t>i</w:t>
      </w:r>
      <w:r w:rsidR="00440637">
        <w:rPr>
          <w:szCs w:val="24"/>
        </w:rPr>
        <w:t xml:space="preserve">šťálové noci starým </w:t>
      </w:r>
      <w:r w:rsidR="00697BF4">
        <w:rPr>
          <w:szCs w:val="24"/>
        </w:rPr>
        <w:t>židovským městem</w:t>
      </w:r>
      <w:r w:rsidR="006B136C">
        <w:rPr>
          <w:rStyle w:val="Znakapoznpodarou"/>
          <w:szCs w:val="24"/>
        </w:rPr>
        <w:footnoteReference w:id="21"/>
      </w:r>
      <w:r w:rsidR="006B136C">
        <w:rPr>
          <w:szCs w:val="24"/>
        </w:rPr>
        <w:t>.</w:t>
      </w:r>
      <w:r w:rsidR="00B27CCA">
        <w:rPr>
          <w:szCs w:val="24"/>
        </w:rPr>
        <w:t xml:space="preserve"> </w:t>
      </w:r>
      <w:r w:rsidR="00320081">
        <w:rPr>
          <w:szCs w:val="24"/>
        </w:rPr>
        <w:t>Sám</w:t>
      </w:r>
      <w:r w:rsidR="007F01FD">
        <w:rPr>
          <w:szCs w:val="24"/>
        </w:rPr>
        <w:t xml:space="preserve"> se</w:t>
      </w:r>
      <w:r w:rsidR="00320081">
        <w:rPr>
          <w:szCs w:val="24"/>
        </w:rPr>
        <w:t xml:space="preserve"> pak osobně zúčastnil „obsazení“ </w:t>
      </w:r>
      <w:r w:rsidR="003730A6">
        <w:rPr>
          <w:szCs w:val="24"/>
        </w:rPr>
        <w:t>plánované trasy pochodu.</w:t>
      </w:r>
      <w:r w:rsidR="00032709">
        <w:rPr>
          <w:szCs w:val="24"/>
        </w:rPr>
        <w:t xml:space="preserve"> Jasně se též postavil na stranu uprchlíků</w:t>
      </w:r>
      <w:r w:rsidR="005A2B11">
        <w:rPr>
          <w:szCs w:val="24"/>
        </w:rPr>
        <w:t xml:space="preserve"> i proti útokům na islám.</w:t>
      </w:r>
    </w:p>
    <w:p w14:paraId="4A74EBB0" w14:textId="7A704002" w:rsidR="00822CB6" w:rsidRDefault="005C14FE" w:rsidP="00A67AA9">
      <w:pPr>
        <w:pStyle w:val="Odstavecseseznamem"/>
        <w:ind w:left="0" w:firstLine="360"/>
        <w:rPr>
          <w:szCs w:val="24"/>
        </w:rPr>
      </w:pPr>
      <w:r>
        <w:rPr>
          <w:szCs w:val="24"/>
        </w:rPr>
        <w:t>V posledních deseti letech, zejména pak poté, co opustil stolec pražského arcibiskupa</w:t>
      </w:r>
      <w:r w:rsidR="00D377F2">
        <w:rPr>
          <w:szCs w:val="24"/>
        </w:rPr>
        <w:t>, se Miloslav Vlk ke společenským, morálním, ale i poltickým otázk</w:t>
      </w:r>
      <w:r w:rsidR="00DF7274">
        <w:rPr>
          <w:szCs w:val="24"/>
        </w:rPr>
        <w:t>á</w:t>
      </w:r>
      <w:r w:rsidR="00D377F2">
        <w:rPr>
          <w:szCs w:val="24"/>
        </w:rPr>
        <w:t>m vyjadřoval čím dál tím častěji</w:t>
      </w:r>
      <w:r w:rsidR="00DF7274">
        <w:rPr>
          <w:szCs w:val="24"/>
        </w:rPr>
        <w:t>. A také čím dál tím otevřeněji</w:t>
      </w:r>
      <w:r w:rsidR="0031210F">
        <w:rPr>
          <w:szCs w:val="24"/>
        </w:rPr>
        <w:t xml:space="preserve"> – a třeba říct: také kritičtěji</w:t>
      </w:r>
      <w:r w:rsidR="00343338">
        <w:rPr>
          <w:rStyle w:val="Znakapoznpodarou"/>
          <w:szCs w:val="24"/>
        </w:rPr>
        <w:footnoteReference w:id="22"/>
      </w:r>
      <w:r w:rsidR="00343338">
        <w:rPr>
          <w:szCs w:val="24"/>
        </w:rPr>
        <w:t xml:space="preserve">. </w:t>
      </w:r>
      <w:r w:rsidR="00CE7C49">
        <w:rPr>
          <w:szCs w:val="24"/>
        </w:rPr>
        <w:t>Viděl</w:t>
      </w:r>
      <w:r w:rsidR="00A75DEC">
        <w:rPr>
          <w:szCs w:val="24"/>
        </w:rPr>
        <w:t xml:space="preserve"> totiž</w:t>
      </w:r>
      <w:r w:rsidR="00CE7C49">
        <w:rPr>
          <w:szCs w:val="24"/>
        </w:rPr>
        <w:t>, že „zápas o duši české společnosti“ on i Václav Havel zatím prohrává.</w:t>
      </w:r>
    </w:p>
    <w:p w14:paraId="3E1B3A2B" w14:textId="78E0B02D" w:rsidR="000F57D1" w:rsidRPr="00A67AA9" w:rsidRDefault="001F1C42" w:rsidP="00A3798E">
      <w:pPr>
        <w:pStyle w:val="Odstavecseseznamem"/>
        <w:spacing w:after="120"/>
        <w:ind w:left="0" w:firstLine="357"/>
        <w:contextualSpacing w:val="0"/>
        <w:rPr>
          <w:szCs w:val="24"/>
        </w:rPr>
      </w:pPr>
      <w:r>
        <w:rPr>
          <w:szCs w:val="24"/>
        </w:rPr>
        <w:t>V dal</w:t>
      </w:r>
      <w:r w:rsidR="00A445AB">
        <w:rPr>
          <w:szCs w:val="24"/>
        </w:rPr>
        <w:t>š</w:t>
      </w:r>
      <w:r>
        <w:rPr>
          <w:szCs w:val="24"/>
        </w:rPr>
        <w:t xml:space="preserve">í části se budu věnovat některým konkrétním </w:t>
      </w:r>
      <w:r w:rsidR="00A445AB">
        <w:rPr>
          <w:szCs w:val="24"/>
        </w:rPr>
        <w:t>záležitostem, které tento zápas provázely. A začnu u té největší „ko</w:t>
      </w:r>
      <w:r w:rsidR="0020310B">
        <w:rPr>
          <w:szCs w:val="24"/>
        </w:rPr>
        <w:t>u</w:t>
      </w:r>
      <w:r w:rsidR="00A445AB">
        <w:rPr>
          <w:szCs w:val="24"/>
        </w:rPr>
        <w:t>le na noze katolické církve</w:t>
      </w:r>
      <w:r w:rsidR="0020310B">
        <w:rPr>
          <w:szCs w:val="24"/>
        </w:rPr>
        <w:t>“, která spolehlivě desítky let decimuje její dobré jméno v české společnosti.</w:t>
      </w:r>
    </w:p>
    <w:p w14:paraId="3D1C1A25" w14:textId="5ED3AD0D" w:rsidR="00267245" w:rsidRDefault="00267245" w:rsidP="008E34B0">
      <w:pPr>
        <w:pStyle w:val="Odstavecseseznamem"/>
        <w:ind w:left="360"/>
        <w:rPr>
          <w:b/>
          <w:bCs/>
          <w:sz w:val="28"/>
          <w:szCs w:val="28"/>
        </w:rPr>
      </w:pPr>
      <w:r w:rsidRPr="008E34B0">
        <w:rPr>
          <w:b/>
          <w:bCs/>
          <w:sz w:val="28"/>
          <w:szCs w:val="28"/>
        </w:rPr>
        <w:lastRenderedPageBreak/>
        <w:t>Ma</w:t>
      </w:r>
      <w:r w:rsidR="00F24337" w:rsidRPr="008E34B0">
        <w:rPr>
          <w:b/>
          <w:bCs/>
          <w:sz w:val="28"/>
          <w:szCs w:val="28"/>
        </w:rPr>
        <w:t>r</w:t>
      </w:r>
      <w:r w:rsidRPr="008E34B0">
        <w:rPr>
          <w:b/>
          <w:bCs/>
          <w:sz w:val="28"/>
          <w:szCs w:val="28"/>
        </w:rPr>
        <w:t>nost nad marnost</w:t>
      </w:r>
      <w:r w:rsidR="00AE481F" w:rsidRPr="008E34B0">
        <w:rPr>
          <w:b/>
          <w:bCs/>
          <w:sz w:val="28"/>
          <w:szCs w:val="28"/>
        </w:rPr>
        <w:t xml:space="preserve"> – a neb hamižný Vlk</w:t>
      </w:r>
    </w:p>
    <w:p w14:paraId="79A2AB8E" w14:textId="47395DB3" w:rsidR="0020310B" w:rsidRDefault="00C26654" w:rsidP="008C5308">
      <w:pPr>
        <w:pStyle w:val="Odstavecseseznamem"/>
        <w:ind w:left="0" w:firstLine="360"/>
        <w:rPr>
          <w:szCs w:val="24"/>
        </w:rPr>
      </w:pPr>
      <w:r>
        <w:rPr>
          <w:szCs w:val="24"/>
        </w:rPr>
        <w:t>„</w:t>
      </w:r>
      <w:r w:rsidR="0065226E" w:rsidRPr="00762B34">
        <w:rPr>
          <w:i/>
          <w:iCs/>
          <w:szCs w:val="24"/>
        </w:rPr>
        <w:t>Pokud by chtěl někdo spolehlivě zničit katolick</w:t>
      </w:r>
      <w:r w:rsidR="002D4C94">
        <w:rPr>
          <w:i/>
          <w:iCs/>
          <w:szCs w:val="24"/>
        </w:rPr>
        <w:t>ou</w:t>
      </w:r>
      <w:r w:rsidR="0065226E" w:rsidRPr="00762B34">
        <w:rPr>
          <w:i/>
          <w:iCs/>
          <w:szCs w:val="24"/>
        </w:rPr>
        <w:t xml:space="preserve"> círke</w:t>
      </w:r>
      <w:r w:rsidR="002D4C94">
        <w:rPr>
          <w:i/>
          <w:iCs/>
          <w:szCs w:val="24"/>
        </w:rPr>
        <w:t>v</w:t>
      </w:r>
      <w:r w:rsidR="0065226E" w:rsidRPr="00762B34">
        <w:rPr>
          <w:i/>
          <w:iCs/>
          <w:szCs w:val="24"/>
        </w:rPr>
        <w:t>, tak jí teď vrátí veškerý majetek,</w:t>
      </w:r>
      <w:r w:rsidR="0065226E">
        <w:rPr>
          <w:szCs w:val="24"/>
        </w:rPr>
        <w:t>“</w:t>
      </w:r>
      <w:r w:rsidR="008C5308">
        <w:rPr>
          <w:szCs w:val="24"/>
        </w:rPr>
        <w:t xml:space="preserve"> prohlásil velice realisticky hned na počátku roku 1990 </w:t>
      </w:r>
      <w:r w:rsidR="00930431">
        <w:rPr>
          <w:szCs w:val="24"/>
        </w:rPr>
        <w:t>tehdejší provinciál řádu bratří kazatelů Dominik Dukla.</w:t>
      </w:r>
      <w:r w:rsidR="00762B34">
        <w:rPr>
          <w:szCs w:val="24"/>
        </w:rPr>
        <w:t xml:space="preserve"> V té době se přitom zdálo, že </w:t>
      </w:r>
      <w:r w:rsidR="00F8139C">
        <w:rPr>
          <w:szCs w:val="24"/>
        </w:rPr>
        <w:t xml:space="preserve">be </w:t>
      </w:r>
      <w:r w:rsidR="00762B34">
        <w:rPr>
          <w:szCs w:val="24"/>
        </w:rPr>
        <w:t xml:space="preserve">celkem s návratem majetku ukradeného komunistickým režimem </w:t>
      </w:r>
      <w:r w:rsidR="008636CA">
        <w:rPr>
          <w:szCs w:val="24"/>
        </w:rPr>
        <w:t xml:space="preserve">po roce 1948 neměl být problém. </w:t>
      </w:r>
      <w:r w:rsidR="00F8139C">
        <w:rPr>
          <w:szCs w:val="24"/>
        </w:rPr>
        <w:t>Docela</w:t>
      </w:r>
      <w:r w:rsidR="008636CA">
        <w:rPr>
          <w:szCs w:val="24"/>
        </w:rPr>
        <w:t xml:space="preserve"> rychl</w:t>
      </w:r>
      <w:r w:rsidR="00862013">
        <w:rPr>
          <w:szCs w:val="24"/>
        </w:rPr>
        <w:t>e</w:t>
      </w:r>
      <w:r w:rsidR="008636CA">
        <w:rPr>
          <w:szCs w:val="24"/>
        </w:rPr>
        <w:t xml:space="preserve"> prošel zákon o návratu části maje</w:t>
      </w:r>
      <w:r w:rsidR="00862013">
        <w:rPr>
          <w:szCs w:val="24"/>
        </w:rPr>
        <w:t>t</w:t>
      </w:r>
      <w:r w:rsidR="008636CA">
        <w:rPr>
          <w:szCs w:val="24"/>
        </w:rPr>
        <w:t>ků řeholní</w:t>
      </w:r>
      <w:r w:rsidR="0007784E">
        <w:rPr>
          <w:szCs w:val="24"/>
        </w:rPr>
        <w:t xml:space="preserve">ch </w:t>
      </w:r>
      <w:r w:rsidR="008636CA">
        <w:rPr>
          <w:szCs w:val="24"/>
        </w:rPr>
        <w:t>společenství a některého majetku arcibiskupství olomoucké</w:t>
      </w:r>
      <w:r w:rsidR="0007784E">
        <w:rPr>
          <w:szCs w:val="24"/>
        </w:rPr>
        <w:t>ho</w:t>
      </w:r>
      <w:r w:rsidR="00AA1A64">
        <w:rPr>
          <w:rStyle w:val="Znakapoznpodarou"/>
          <w:szCs w:val="24"/>
        </w:rPr>
        <w:footnoteReference w:id="23"/>
      </w:r>
      <w:r w:rsidR="00CC530A">
        <w:rPr>
          <w:szCs w:val="24"/>
        </w:rPr>
        <w:t>, drobně novelizovaný o rok později</w:t>
      </w:r>
      <w:r w:rsidR="002760CB">
        <w:rPr>
          <w:szCs w:val="24"/>
        </w:rPr>
        <w:t>. Následovat měla komplexní právní úprava</w:t>
      </w:r>
      <w:r w:rsidR="00F13DF4">
        <w:rPr>
          <w:szCs w:val="24"/>
        </w:rPr>
        <w:t>, která ale ztroskotala na 3 hlasech ve slovens</w:t>
      </w:r>
      <w:r w:rsidR="00455CE9">
        <w:rPr>
          <w:szCs w:val="24"/>
        </w:rPr>
        <w:t>k</w:t>
      </w:r>
      <w:r w:rsidR="00F13DF4">
        <w:rPr>
          <w:szCs w:val="24"/>
        </w:rPr>
        <w:t>é části Sn</w:t>
      </w:r>
      <w:r w:rsidR="00455CE9">
        <w:rPr>
          <w:szCs w:val="24"/>
        </w:rPr>
        <w:t>ě</w:t>
      </w:r>
      <w:r w:rsidR="00F13DF4">
        <w:rPr>
          <w:szCs w:val="24"/>
        </w:rPr>
        <w:t>movny národů</w:t>
      </w:r>
      <w:r w:rsidR="00455CE9">
        <w:rPr>
          <w:szCs w:val="24"/>
        </w:rPr>
        <w:t xml:space="preserve"> krátce před rozpadem Československa. </w:t>
      </w:r>
      <w:r w:rsidR="00A014AF">
        <w:rPr>
          <w:szCs w:val="24"/>
        </w:rPr>
        <w:t>A začala 2</w:t>
      </w:r>
      <w:r w:rsidR="0047262F">
        <w:rPr>
          <w:szCs w:val="24"/>
        </w:rPr>
        <w:t>8</w:t>
      </w:r>
      <w:r w:rsidR="00A014AF">
        <w:rPr>
          <w:szCs w:val="24"/>
        </w:rPr>
        <w:t xml:space="preserve"> let</w:t>
      </w:r>
      <w:r w:rsidR="0047262F">
        <w:rPr>
          <w:rStyle w:val="Znakapoznpodarou"/>
          <w:szCs w:val="24"/>
        </w:rPr>
        <w:footnoteReference w:id="24"/>
      </w:r>
      <w:r w:rsidR="00A014AF">
        <w:rPr>
          <w:szCs w:val="24"/>
        </w:rPr>
        <w:t xml:space="preserve"> trvající </w:t>
      </w:r>
      <w:r w:rsidR="007305E0">
        <w:rPr>
          <w:szCs w:val="24"/>
        </w:rPr>
        <w:t>„politická hra</w:t>
      </w:r>
      <w:r w:rsidR="00742E5A">
        <w:rPr>
          <w:szCs w:val="24"/>
        </w:rPr>
        <w:t>“, v</w:t>
      </w:r>
      <w:r w:rsidR="000764C1">
        <w:rPr>
          <w:szCs w:val="24"/>
        </w:rPr>
        <w:t> </w:t>
      </w:r>
      <w:r w:rsidR="00742E5A">
        <w:rPr>
          <w:szCs w:val="24"/>
        </w:rPr>
        <w:t>níž</w:t>
      </w:r>
      <w:r w:rsidR="000764C1">
        <w:rPr>
          <w:szCs w:val="24"/>
        </w:rPr>
        <w:t xml:space="preserve"> jednoznačnou obětí byl</w:t>
      </w:r>
      <w:r w:rsidR="009F49B4">
        <w:rPr>
          <w:szCs w:val="24"/>
        </w:rPr>
        <w:t>a</w:t>
      </w:r>
      <w:r w:rsidR="000764C1">
        <w:rPr>
          <w:szCs w:val="24"/>
        </w:rPr>
        <w:t xml:space="preserve"> katolická církev. Záhy totiž ODS – v devadesátých letech – a </w:t>
      </w:r>
      <w:r w:rsidR="006548F4">
        <w:rPr>
          <w:szCs w:val="24"/>
        </w:rPr>
        <w:t>od počátku nového století také ČSSD</w:t>
      </w:r>
      <w:r w:rsidR="00B467EC">
        <w:rPr>
          <w:szCs w:val="24"/>
        </w:rPr>
        <w:t xml:space="preserve"> zjistily, že takzvané „církevní restituce“ budou </w:t>
      </w:r>
      <w:r w:rsidR="002A5DFC">
        <w:rPr>
          <w:szCs w:val="24"/>
        </w:rPr>
        <w:t>vítanou možností jako celkem lacino získávat voliče. Od roku 1993 byla důvěryhodnost katolické církve trvale pod 30 %</w:t>
      </w:r>
      <w:r w:rsidR="00732EAF">
        <w:rPr>
          <w:szCs w:val="24"/>
        </w:rPr>
        <w:t xml:space="preserve">, takže se hodilo </w:t>
      </w:r>
      <w:r w:rsidR="00B001CF">
        <w:rPr>
          <w:szCs w:val="24"/>
        </w:rPr>
        <w:t>podporovat proticírkevní nálady, což právě v souvislosti s majetkem šlo mimořádně dobře.</w:t>
      </w:r>
      <w:r w:rsidR="00900425">
        <w:rPr>
          <w:szCs w:val="24"/>
        </w:rPr>
        <w:t xml:space="preserve"> </w:t>
      </w:r>
      <w:r w:rsidR="00E91609">
        <w:rPr>
          <w:szCs w:val="24"/>
        </w:rPr>
        <w:t>Nebyl problém vzbudit ve společnosti přesvědčení, že není vůbec jisté, j</w:t>
      </w:r>
      <w:r w:rsidR="007631DB">
        <w:rPr>
          <w:szCs w:val="24"/>
        </w:rPr>
        <w:t>es</w:t>
      </w:r>
      <w:r w:rsidR="00E91609">
        <w:rPr>
          <w:szCs w:val="24"/>
        </w:rPr>
        <w:t>tli t</w:t>
      </w:r>
      <w:r w:rsidR="007631DB">
        <w:rPr>
          <w:szCs w:val="24"/>
        </w:rPr>
        <w:t>e</w:t>
      </w:r>
      <w:r w:rsidR="00E91609">
        <w:rPr>
          <w:szCs w:val="24"/>
        </w:rPr>
        <w:t>n majetek církvi opravdu patřil, a poku</w:t>
      </w:r>
      <w:r w:rsidR="007631DB">
        <w:rPr>
          <w:szCs w:val="24"/>
        </w:rPr>
        <w:t>d</w:t>
      </w:r>
      <w:r w:rsidR="00E91609">
        <w:rPr>
          <w:szCs w:val="24"/>
        </w:rPr>
        <w:t xml:space="preserve"> ji vůbec něco</w:t>
      </w:r>
      <w:r w:rsidR="007631DB">
        <w:rPr>
          <w:szCs w:val="24"/>
        </w:rPr>
        <w:t xml:space="preserve"> </w:t>
      </w:r>
      <w:r w:rsidR="00E91609">
        <w:rPr>
          <w:szCs w:val="24"/>
        </w:rPr>
        <w:t>patřilo, tak co</w:t>
      </w:r>
      <w:r w:rsidR="00EF76BB">
        <w:rPr>
          <w:szCs w:val="24"/>
        </w:rPr>
        <w:t xml:space="preserve"> vlastně</w:t>
      </w:r>
      <w:r w:rsidR="00E91609">
        <w:rPr>
          <w:szCs w:val="24"/>
        </w:rPr>
        <w:t>.</w:t>
      </w:r>
      <w:r w:rsidR="00EF76BB">
        <w:rPr>
          <w:szCs w:val="24"/>
        </w:rPr>
        <w:t xml:space="preserve"> D</w:t>
      </w:r>
      <w:r w:rsidR="00327016">
        <w:rPr>
          <w:szCs w:val="24"/>
        </w:rPr>
        <w:t>r</w:t>
      </w:r>
      <w:r w:rsidR="00EF76BB">
        <w:rPr>
          <w:szCs w:val="24"/>
        </w:rPr>
        <w:t>uhou účinnou cestou pak bylo poukazovat na to, že církevní majetek vznikl v důsledku „pobělohorských záborů“ – a tedy že je to maje</w:t>
      </w:r>
      <w:r w:rsidR="004A7A8B">
        <w:rPr>
          <w:szCs w:val="24"/>
        </w:rPr>
        <w:t>t</w:t>
      </w:r>
      <w:r w:rsidR="00EF76BB">
        <w:rPr>
          <w:szCs w:val="24"/>
        </w:rPr>
        <w:t>e</w:t>
      </w:r>
      <w:r w:rsidR="004A7A8B">
        <w:rPr>
          <w:szCs w:val="24"/>
        </w:rPr>
        <w:t>k</w:t>
      </w:r>
      <w:r w:rsidR="00EF76BB">
        <w:rPr>
          <w:szCs w:val="24"/>
        </w:rPr>
        <w:t xml:space="preserve"> skrz naskrz nespravedlivě získaný</w:t>
      </w:r>
      <w:r w:rsidR="004A7A8B">
        <w:rPr>
          <w:szCs w:val="24"/>
        </w:rPr>
        <w:t>.</w:t>
      </w:r>
    </w:p>
    <w:p w14:paraId="419AAC48" w14:textId="0ADAE242" w:rsidR="004A7A8B" w:rsidRPr="0014217A" w:rsidRDefault="004A7A8B" w:rsidP="008C5308">
      <w:pPr>
        <w:pStyle w:val="Odstavecseseznamem"/>
        <w:ind w:left="0" w:firstLine="360"/>
        <w:rPr>
          <w:szCs w:val="24"/>
        </w:rPr>
      </w:pPr>
      <w:r>
        <w:rPr>
          <w:szCs w:val="24"/>
        </w:rPr>
        <w:t xml:space="preserve">Miloslav Vlk byl zpočátku přesvědčený, že </w:t>
      </w:r>
      <w:r w:rsidR="006736DB">
        <w:rPr>
          <w:szCs w:val="24"/>
        </w:rPr>
        <w:t>záležitost musí být bez velkých odkladů vyřešena, protože křivda na církvi je do očí bijící</w:t>
      </w:r>
      <w:r w:rsidR="009F43B3">
        <w:rPr>
          <w:szCs w:val="24"/>
        </w:rPr>
        <w:t xml:space="preserve">. Navíc členem první Klausovy vlády byla i KDU-ČSL, jejíž předseda Josef Lux byl blízkým </w:t>
      </w:r>
      <w:r w:rsidR="00335D18">
        <w:rPr>
          <w:szCs w:val="24"/>
        </w:rPr>
        <w:t>Vlkovým kamarádem. Je třeba říci, že v této věci se Miloslav Vlk celkem zásadně zmýlil</w:t>
      </w:r>
      <w:r w:rsidR="007C2025">
        <w:rPr>
          <w:szCs w:val="24"/>
        </w:rPr>
        <w:t>. Byl totiž přesvědčen, že překážkou řešení jsou a budou jen komunisté a jej</w:t>
      </w:r>
      <w:r w:rsidR="00552EAB">
        <w:rPr>
          <w:szCs w:val="24"/>
        </w:rPr>
        <w:t>i</w:t>
      </w:r>
      <w:r w:rsidR="007C2025">
        <w:rPr>
          <w:szCs w:val="24"/>
        </w:rPr>
        <w:t xml:space="preserve">ch zjevní „pohrobci“. A že </w:t>
      </w:r>
      <w:r w:rsidR="00C20DD8">
        <w:rPr>
          <w:szCs w:val="24"/>
        </w:rPr>
        <w:t>„noví“, demokratičtí politici mají dostatečný smysl pro právo</w:t>
      </w:r>
      <w:r w:rsidR="00CD16E6">
        <w:rPr>
          <w:szCs w:val="24"/>
        </w:rPr>
        <w:t>,</w:t>
      </w:r>
      <w:r w:rsidR="00C20DD8">
        <w:rPr>
          <w:szCs w:val="24"/>
        </w:rPr>
        <w:t xml:space="preserve"> </w:t>
      </w:r>
      <w:r w:rsidR="00CD16E6">
        <w:rPr>
          <w:szCs w:val="24"/>
        </w:rPr>
        <w:t>p</w:t>
      </w:r>
      <w:r w:rsidR="00A52CE3">
        <w:rPr>
          <w:szCs w:val="24"/>
        </w:rPr>
        <w:t xml:space="preserve">rotože od počátku chápal celou situaci jeho </w:t>
      </w:r>
      <w:r w:rsidR="0014217A">
        <w:rPr>
          <w:szCs w:val="24"/>
        </w:rPr>
        <w:t xml:space="preserve">otázku </w:t>
      </w:r>
      <w:r w:rsidR="0014217A" w:rsidRPr="0014217A">
        <w:rPr>
          <w:i/>
          <w:iCs/>
          <w:szCs w:val="24"/>
        </w:rPr>
        <w:t>spravedlnosti</w:t>
      </w:r>
      <w:r w:rsidR="0014217A">
        <w:rPr>
          <w:szCs w:val="24"/>
        </w:rPr>
        <w:t xml:space="preserve">. Ekonomický zřetel byl u něj vždycky </w:t>
      </w:r>
      <w:r w:rsidR="00454E52">
        <w:rPr>
          <w:szCs w:val="24"/>
        </w:rPr>
        <w:t>významně po</w:t>
      </w:r>
      <w:r w:rsidR="009E6741">
        <w:rPr>
          <w:szCs w:val="24"/>
        </w:rPr>
        <w:t>tlače</w:t>
      </w:r>
      <w:r w:rsidR="00454E52">
        <w:rPr>
          <w:szCs w:val="24"/>
        </w:rPr>
        <w:t xml:space="preserve">ný, což ale nebránilo tomu, že se záhy stal </w:t>
      </w:r>
      <w:r w:rsidR="003C702D">
        <w:rPr>
          <w:szCs w:val="24"/>
        </w:rPr>
        <w:t>vítaným terčem útoků ze všech možných stran, jako příkladný reprezentant „hamižné</w:t>
      </w:r>
      <w:r w:rsidR="00FA4D80">
        <w:rPr>
          <w:szCs w:val="24"/>
        </w:rPr>
        <w:t>“ katolické církve</w:t>
      </w:r>
      <w:r w:rsidR="00FA4D80">
        <w:rPr>
          <w:rStyle w:val="Znakapoznpodarou"/>
          <w:szCs w:val="24"/>
        </w:rPr>
        <w:footnoteReference w:id="25"/>
      </w:r>
      <w:r w:rsidR="00FA4D80">
        <w:rPr>
          <w:szCs w:val="24"/>
        </w:rPr>
        <w:t xml:space="preserve">. </w:t>
      </w:r>
      <w:r w:rsidR="004C32A7">
        <w:rPr>
          <w:szCs w:val="24"/>
        </w:rPr>
        <w:t xml:space="preserve">Tato až naivní důvěra </w:t>
      </w:r>
      <w:r w:rsidR="00A7606C">
        <w:rPr>
          <w:szCs w:val="24"/>
        </w:rPr>
        <w:t>v „pravicové“ politiky první dekády 90. let stála Miloslava Vlka spoustu blamáží a zklamání</w:t>
      </w:r>
      <w:r w:rsidR="00A7606C">
        <w:rPr>
          <w:rStyle w:val="Znakapoznpodarou"/>
          <w:szCs w:val="24"/>
        </w:rPr>
        <w:footnoteReference w:id="26"/>
      </w:r>
      <w:r w:rsidR="00A7606C">
        <w:rPr>
          <w:szCs w:val="24"/>
        </w:rPr>
        <w:t>.</w:t>
      </w:r>
    </w:p>
    <w:p w14:paraId="3732511B" w14:textId="1462BEA5" w:rsidR="00CC530A" w:rsidRDefault="00327E31" w:rsidP="00812E43">
      <w:pPr>
        <w:pStyle w:val="Odstavecseseznamem"/>
        <w:spacing w:after="120"/>
        <w:ind w:left="0" w:firstLine="357"/>
        <w:contextualSpacing w:val="0"/>
        <w:rPr>
          <w:szCs w:val="24"/>
        </w:rPr>
      </w:pPr>
      <w:r>
        <w:rPr>
          <w:szCs w:val="24"/>
        </w:rPr>
        <w:t>Mimořádně</w:t>
      </w:r>
      <w:r w:rsidR="00E81AB4">
        <w:rPr>
          <w:szCs w:val="24"/>
        </w:rPr>
        <w:t xml:space="preserve"> citelnou porážkou pro něj pak bylo </w:t>
      </w:r>
      <w:r w:rsidR="00FB6D3E">
        <w:rPr>
          <w:szCs w:val="24"/>
        </w:rPr>
        <w:t>to, jak dopadl spor o katedrálu sv. Vojtěcha, Víta a Václava</w:t>
      </w:r>
      <w:r w:rsidR="00187F94">
        <w:rPr>
          <w:szCs w:val="24"/>
        </w:rPr>
        <w:t>. Z jeho hlediska tady šlo o zvlášť flagrantní porušení práva, v čemž mu postupně dáv</w:t>
      </w:r>
      <w:r w:rsidR="00AA5F2F">
        <w:rPr>
          <w:szCs w:val="24"/>
        </w:rPr>
        <w:t>a</w:t>
      </w:r>
      <w:r w:rsidR="00187F94">
        <w:rPr>
          <w:szCs w:val="24"/>
        </w:rPr>
        <w:t xml:space="preserve">ly za pravdu soudy </w:t>
      </w:r>
      <w:r w:rsidR="00AA5F2F">
        <w:rPr>
          <w:szCs w:val="24"/>
        </w:rPr>
        <w:t>tř</w:t>
      </w:r>
      <w:r w:rsidR="00187F94">
        <w:rPr>
          <w:szCs w:val="24"/>
        </w:rPr>
        <w:t xml:space="preserve">í instancí, aby nakonec vše zvrátil </w:t>
      </w:r>
      <w:r w:rsidR="00AA5F2F">
        <w:rPr>
          <w:szCs w:val="24"/>
        </w:rPr>
        <w:t xml:space="preserve">Nejvyšší soud. </w:t>
      </w:r>
      <w:r w:rsidR="00004E3D">
        <w:rPr>
          <w:szCs w:val="24"/>
        </w:rPr>
        <w:t xml:space="preserve">Přitom už se jednu chvíli jevilo, že katedrála bude definitivně přiřčena církvi a on bude moci uskutečnit svůj sen: nabídnout tuto katedrálu (jako její právoplatný majitel a správce) „českému národu“. Byl si vědom symbolického místa katedrály v českých dějinách a tím i v </w:t>
      </w:r>
      <w:r w:rsidR="00454EAB">
        <w:rPr>
          <w:szCs w:val="24"/>
        </w:rPr>
        <w:t>chápán</w:t>
      </w:r>
      <w:r w:rsidR="00004E3D">
        <w:rPr>
          <w:szCs w:val="24"/>
        </w:rPr>
        <w:t>í české společnosti</w:t>
      </w:r>
      <w:r w:rsidR="008215D7">
        <w:rPr>
          <w:szCs w:val="24"/>
        </w:rPr>
        <w:t>. Václav Klau</w:t>
      </w:r>
      <w:r w:rsidR="00EA235E">
        <w:rPr>
          <w:szCs w:val="24"/>
        </w:rPr>
        <w:t>s</w:t>
      </w:r>
      <w:r w:rsidR="008215D7">
        <w:rPr>
          <w:szCs w:val="24"/>
        </w:rPr>
        <w:t xml:space="preserve"> ale po svém nástup dovoláním k Nejvyššímu soudu tuto možnost zmařil. Vlkův nástupce </w:t>
      </w:r>
      <w:r w:rsidR="00D72700">
        <w:rPr>
          <w:szCs w:val="24"/>
        </w:rPr>
        <w:t xml:space="preserve">Dominik Duka </w:t>
      </w:r>
      <w:r w:rsidR="008215D7">
        <w:rPr>
          <w:szCs w:val="24"/>
        </w:rPr>
        <w:t>pak s</w:t>
      </w:r>
      <w:r w:rsidR="00D72700">
        <w:rPr>
          <w:szCs w:val="24"/>
        </w:rPr>
        <w:t> </w:t>
      </w:r>
      <w:r w:rsidR="008215D7">
        <w:rPr>
          <w:szCs w:val="24"/>
        </w:rPr>
        <w:t>Klausem</w:t>
      </w:r>
      <w:r w:rsidR="00D72700">
        <w:rPr>
          <w:szCs w:val="24"/>
        </w:rPr>
        <w:t xml:space="preserve"> domluvil, že se vzdá dalších možností soudního řešení</w:t>
      </w:r>
      <w:r w:rsidR="00754A66">
        <w:rPr>
          <w:szCs w:val="24"/>
        </w:rPr>
        <w:t>.</w:t>
      </w:r>
      <w:r w:rsidR="00D72700">
        <w:rPr>
          <w:rStyle w:val="Znakapoznpodarou"/>
          <w:szCs w:val="24"/>
        </w:rPr>
        <w:footnoteReference w:id="27"/>
      </w:r>
      <w:r w:rsidR="00E646AB">
        <w:rPr>
          <w:szCs w:val="24"/>
        </w:rPr>
        <w:t xml:space="preserve"> </w:t>
      </w:r>
      <w:r w:rsidR="007D7A7C">
        <w:rPr>
          <w:szCs w:val="24"/>
        </w:rPr>
        <w:t>Na porušení církevního práva při tomto postupu pak Miloslav Vlk marně poukazoval</w:t>
      </w:r>
      <w:r w:rsidR="00A04B69">
        <w:rPr>
          <w:szCs w:val="24"/>
        </w:rPr>
        <w:t>. Z jeho hlediska nakonec a</w:t>
      </w:r>
      <w:r w:rsidR="00B94EDD">
        <w:rPr>
          <w:szCs w:val="24"/>
        </w:rPr>
        <w:t>n</w:t>
      </w:r>
      <w:r w:rsidR="00A04B69">
        <w:rPr>
          <w:szCs w:val="24"/>
        </w:rPr>
        <w:t xml:space="preserve">i přijetí </w:t>
      </w:r>
      <w:r w:rsidR="00B94EDD">
        <w:rPr>
          <w:szCs w:val="24"/>
        </w:rPr>
        <w:t>Zákona o nápravě některých majetkových křivd</w:t>
      </w:r>
      <w:r w:rsidR="00361225">
        <w:rPr>
          <w:szCs w:val="24"/>
        </w:rPr>
        <w:t xml:space="preserve"> nebylo žádným vítězstvím, protože vedlo k dalšímu propadu důvěryhodnosti katolické církve (ke 20</w:t>
      </w:r>
      <w:r w:rsidR="00A33DBE">
        <w:rPr>
          <w:szCs w:val="24"/>
        </w:rPr>
        <w:t> </w:t>
      </w:r>
      <w:r w:rsidR="00361225">
        <w:rPr>
          <w:szCs w:val="24"/>
        </w:rPr>
        <w:t>%)</w:t>
      </w:r>
      <w:r w:rsidR="00A33DBE">
        <w:rPr>
          <w:szCs w:val="24"/>
        </w:rPr>
        <w:t xml:space="preserve"> a sám byl přesvědčen, že by církvi více prospěla plná finanční náhrada</w:t>
      </w:r>
      <w:r w:rsidR="000C23CA">
        <w:rPr>
          <w:szCs w:val="24"/>
        </w:rPr>
        <w:t xml:space="preserve"> bez naturální.</w:t>
      </w:r>
    </w:p>
    <w:p w14:paraId="7A23D494" w14:textId="216F3199" w:rsidR="00267245" w:rsidRDefault="00267245" w:rsidP="00937D11">
      <w:pPr>
        <w:pStyle w:val="Odstavecseseznamem"/>
        <w:ind w:left="360"/>
        <w:rPr>
          <w:b/>
          <w:bCs/>
          <w:sz w:val="28"/>
          <w:szCs w:val="28"/>
        </w:rPr>
      </w:pPr>
      <w:r w:rsidRPr="00546270">
        <w:rPr>
          <w:b/>
          <w:bCs/>
          <w:sz w:val="28"/>
          <w:szCs w:val="28"/>
        </w:rPr>
        <w:t>Nabízím dialog</w:t>
      </w:r>
      <w:r w:rsidR="004774EE" w:rsidRPr="00546270">
        <w:rPr>
          <w:b/>
          <w:bCs/>
          <w:sz w:val="28"/>
          <w:szCs w:val="28"/>
        </w:rPr>
        <w:t xml:space="preserve"> – a neb </w:t>
      </w:r>
      <w:r w:rsidR="00C57962">
        <w:rPr>
          <w:b/>
          <w:bCs/>
          <w:sz w:val="28"/>
          <w:szCs w:val="28"/>
        </w:rPr>
        <w:t xml:space="preserve">jak uspět v </w:t>
      </w:r>
      <w:r w:rsidR="003636E7" w:rsidRPr="00546270">
        <w:rPr>
          <w:b/>
          <w:bCs/>
          <w:sz w:val="28"/>
          <w:szCs w:val="28"/>
        </w:rPr>
        <w:t>česk</w:t>
      </w:r>
      <w:r w:rsidR="00C57962">
        <w:rPr>
          <w:b/>
          <w:bCs/>
          <w:sz w:val="28"/>
          <w:szCs w:val="28"/>
        </w:rPr>
        <w:t>ém</w:t>
      </w:r>
      <w:r w:rsidR="003636E7" w:rsidRPr="00546270">
        <w:rPr>
          <w:b/>
          <w:bCs/>
          <w:sz w:val="28"/>
          <w:szCs w:val="28"/>
        </w:rPr>
        <w:t xml:space="preserve"> Bábel</w:t>
      </w:r>
      <w:r w:rsidR="00C57962">
        <w:rPr>
          <w:b/>
          <w:bCs/>
          <w:sz w:val="28"/>
          <w:szCs w:val="28"/>
        </w:rPr>
        <w:t>u</w:t>
      </w:r>
    </w:p>
    <w:p w14:paraId="00ECF473" w14:textId="2FC453C5" w:rsidR="002D1E93" w:rsidRPr="00750B0F" w:rsidRDefault="007B10AA" w:rsidP="00750B0F">
      <w:pPr>
        <w:pStyle w:val="Odstavecseseznamem"/>
        <w:ind w:left="0" w:firstLine="360"/>
        <w:rPr>
          <w:szCs w:val="24"/>
        </w:rPr>
      </w:pPr>
      <w:r w:rsidRPr="00750B0F">
        <w:rPr>
          <w:szCs w:val="24"/>
        </w:rPr>
        <w:t>Miloslav Vlk byl jako kněz velmi oblíbený – mimo jiné právě pro svou schopnost jednat s lidmi otevřeně a lidsky</w:t>
      </w:r>
      <w:r w:rsidR="00750B0F">
        <w:rPr>
          <w:szCs w:val="24"/>
        </w:rPr>
        <w:t>. Nehrál si na nějakého „papaláše“</w:t>
      </w:r>
      <w:r w:rsidR="00F501E4">
        <w:rPr>
          <w:szCs w:val="24"/>
        </w:rPr>
        <w:t xml:space="preserve">. Z hlediska komunikace se společnosti byl úspěšný i jeho start </w:t>
      </w:r>
      <w:r w:rsidR="009A2684">
        <w:rPr>
          <w:szCs w:val="24"/>
        </w:rPr>
        <w:t xml:space="preserve">v pozici biskupa Českobudějovické diecéze. Jako arcibiskup </w:t>
      </w:r>
      <w:r w:rsidR="009A2684">
        <w:rPr>
          <w:szCs w:val="24"/>
        </w:rPr>
        <w:lastRenderedPageBreak/>
        <w:t>pražský se ale ocitl v mnohem obtížnější situaci</w:t>
      </w:r>
      <w:r w:rsidR="001C6A7E">
        <w:rPr>
          <w:rStyle w:val="Znakapoznpodarou"/>
          <w:szCs w:val="24"/>
        </w:rPr>
        <w:footnoteReference w:id="28"/>
      </w:r>
      <w:r w:rsidR="009A2684">
        <w:rPr>
          <w:szCs w:val="24"/>
        </w:rPr>
        <w:t xml:space="preserve">. </w:t>
      </w:r>
      <w:r w:rsidR="0008605A">
        <w:rPr>
          <w:szCs w:val="24"/>
        </w:rPr>
        <w:t>Náhl</w:t>
      </w:r>
      <w:r w:rsidR="00BF56E7">
        <w:rPr>
          <w:szCs w:val="24"/>
        </w:rPr>
        <w:t>e</w:t>
      </w:r>
      <w:r w:rsidR="0008605A">
        <w:rPr>
          <w:szCs w:val="24"/>
        </w:rPr>
        <w:t xml:space="preserve"> se od něj očekávalo, že bude „hlasem“ katolické církve ke všemu možnému</w:t>
      </w:r>
      <w:r w:rsidR="00BF56E7">
        <w:rPr>
          <w:szCs w:val="24"/>
        </w:rPr>
        <w:t xml:space="preserve">, zvláště pak k otázkám politickým, v nichž problémy majetkové </w:t>
      </w:r>
      <w:r w:rsidR="00247268">
        <w:rPr>
          <w:szCs w:val="24"/>
        </w:rPr>
        <w:t>zdaleka převyšovaly to, co sám toužil společnosti sdělit. Měl přitom – na biskupa katolické církve – ve</w:t>
      </w:r>
      <w:r w:rsidR="001E3D9D">
        <w:rPr>
          <w:szCs w:val="24"/>
        </w:rPr>
        <w:t>l</w:t>
      </w:r>
      <w:r w:rsidR="00247268">
        <w:rPr>
          <w:szCs w:val="24"/>
        </w:rPr>
        <w:t>mi progr</w:t>
      </w:r>
      <w:r w:rsidR="001E3D9D">
        <w:rPr>
          <w:szCs w:val="24"/>
        </w:rPr>
        <w:t>e</w:t>
      </w:r>
      <w:r w:rsidR="00247268">
        <w:rPr>
          <w:szCs w:val="24"/>
        </w:rPr>
        <w:t xml:space="preserve">sivní pojetí toho, jak se </w:t>
      </w:r>
      <w:r w:rsidR="001E3D9D">
        <w:rPr>
          <w:szCs w:val="24"/>
        </w:rPr>
        <w:t>má takový dialog vést:</w:t>
      </w:r>
      <w:r w:rsidR="007829F6">
        <w:rPr>
          <w:rStyle w:val="Znakapoznpodarou"/>
          <w:szCs w:val="24"/>
        </w:rPr>
        <w:footnoteReference w:id="29"/>
      </w:r>
    </w:p>
    <w:p w14:paraId="50B4D43F" w14:textId="6B16D088" w:rsidR="002D1E93" w:rsidRPr="007829F6" w:rsidRDefault="002D1E93" w:rsidP="007829F6">
      <w:pPr>
        <w:shd w:val="clear" w:color="auto" w:fill="FFFFFF"/>
        <w:ind w:firstLine="360"/>
        <w:rPr>
          <w:rFonts w:eastAsia="Times New Roman" w:cs="Times New Roman"/>
          <w:i/>
          <w:iCs/>
          <w:szCs w:val="24"/>
        </w:rPr>
      </w:pPr>
      <w:r w:rsidRPr="007829F6">
        <w:rPr>
          <w:rFonts w:eastAsia="Times New Roman" w:cs="Times New Roman"/>
          <w:i/>
          <w:iCs/>
          <w:szCs w:val="24"/>
        </w:rPr>
        <w:t>Já vidím takové tři podmínky. Předně je to přijetí určitých společných východisek: o tom, jak se dialog vůbec má vést, jak se argumentuje, co bude kritériem pravdivosti. To už dávno například zformuloval Platón a dnes nám v tom může být příkladem kvalitní vědecká rozprava, v níž jde skutečně o hledání pravdy</w:t>
      </w:r>
      <w:r w:rsidR="007829F6" w:rsidRPr="007829F6">
        <w:rPr>
          <w:rFonts w:eastAsia="Times New Roman" w:cs="Times New Roman"/>
          <w:i/>
          <w:iCs/>
          <w:szCs w:val="24"/>
        </w:rPr>
        <w:t>,</w:t>
      </w:r>
      <w:r w:rsidRPr="007829F6">
        <w:rPr>
          <w:rFonts w:eastAsia="Times New Roman" w:cs="Times New Roman"/>
          <w:i/>
          <w:iCs/>
          <w:szCs w:val="24"/>
        </w:rPr>
        <w:t xml:space="preserve"> a ne o prosazování osobních zájmů.</w:t>
      </w:r>
    </w:p>
    <w:p w14:paraId="443F5B3D" w14:textId="77777777" w:rsidR="002D1E93" w:rsidRPr="007829F6" w:rsidRDefault="002D1E93" w:rsidP="007829F6">
      <w:pPr>
        <w:shd w:val="clear" w:color="auto" w:fill="FFFFFF"/>
        <w:ind w:firstLine="360"/>
        <w:rPr>
          <w:rFonts w:eastAsia="Times New Roman" w:cs="Times New Roman"/>
          <w:i/>
          <w:iCs/>
          <w:szCs w:val="24"/>
        </w:rPr>
      </w:pPr>
      <w:r w:rsidRPr="007829F6">
        <w:rPr>
          <w:rFonts w:eastAsia="Times New Roman" w:cs="Times New Roman"/>
          <w:i/>
          <w:iCs/>
          <w:szCs w:val="24"/>
        </w:rPr>
        <w:t>Pak je tu vzájemný respekt. Pokud si účastníci sebe navzájem neváží, nemohou úspěšně diskutovat. Právě tady vidím jednu z hlavních příčin toho, proč ty dnešní veřejné debaty většinou rychle degenerují v hádky: chybí uznání lidské hodnoty oponenta.</w:t>
      </w:r>
    </w:p>
    <w:p w14:paraId="4D9C11A5" w14:textId="77777777" w:rsidR="002D1E93" w:rsidRPr="007829F6" w:rsidRDefault="002D1E93" w:rsidP="00BB289F">
      <w:pPr>
        <w:shd w:val="clear" w:color="auto" w:fill="FFFFFF"/>
        <w:ind w:firstLine="357"/>
        <w:rPr>
          <w:rFonts w:eastAsia="Times New Roman" w:cs="Times New Roman"/>
          <w:i/>
          <w:iCs/>
          <w:szCs w:val="24"/>
        </w:rPr>
      </w:pPr>
      <w:r w:rsidRPr="007829F6">
        <w:rPr>
          <w:rFonts w:eastAsia="Times New Roman" w:cs="Times New Roman"/>
          <w:i/>
          <w:iCs/>
          <w:szCs w:val="24"/>
        </w:rPr>
        <w:t>A konečně je nutná odvaha do skutečného dialogu vstoupit. Riskovat to, že v něm tak či onak mé stanovisko neobstojí a já se budu muset změnit – a třeba i v očích někoho moje prestiž utrpí. To je prostě třeba zkusit, udělat zkušenost, že to jde a že se to nakonec vyplatí: vyjít ze svého uzavřeného a mnohdy omezeného názorového světa, světa, v němž jsem sám sobě „malým bohem“.</w:t>
      </w:r>
    </w:p>
    <w:p w14:paraId="6FA5D1A1" w14:textId="7273567B" w:rsidR="00F7390D" w:rsidRDefault="00994C24" w:rsidP="00E379E5">
      <w:pPr>
        <w:pStyle w:val="Odstavecseseznamem"/>
        <w:ind w:left="0" w:firstLine="360"/>
        <w:rPr>
          <w:szCs w:val="24"/>
        </w:rPr>
      </w:pPr>
      <w:r>
        <w:rPr>
          <w:szCs w:val="24"/>
        </w:rPr>
        <w:t>Realisticky přitom viděl, jak si naše katolická církev v dialogu se společností počíná</w:t>
      </w:r>
      <w:r w:rsidR="00D05858">
        <w:rPr>
          <w:szCs w:val="24"/>
        </w:rPr>
        <w:t xml:space="preserve"> a sám viděl, že jím počínaje, je ještě dost dlouhá cesta k tomu </w:t>
      </w:r>
      <w:r w:rsidR="00407DED">
        <w:rPr>
          <w:szCs w:val="24"/>
        </w:rPr>
        <w:t>do takového dialogu úspěšně vstoupit:</w:t>
      </w:r>
    </w:p>
    <w:p w14:paraId="7316172E" w14:textId="6ACB710C" w:rsidR="005F21F9" w:rsidRPr="00035A07" w:rsidRDefault="005F21F9" w:rsidP="00407DED">
      <w:pPr>
        <w:shd w:val="clear" w:color="auto" w:fill="FFFFFF"/>
        <w:rPr>
          <w:i/>
          <w:iCs/>
          <w:szCs w:val="24"/>
        </w:rPr>
      </w:pPr>
      <w:r w:rsidRPr="00035A07">
        <w:rPr>
          <w:rFonts w:eastAsia="Times New Roman" w:cs="Times New Roman"/>
          <w:i/>
          <w:iCs/>
          <w:szCs w:val="24"/>
        </w:rPr>
        <w:t>Církev mnohem víc než instituce, je společenstvím živých lidí. A ti mají přece živé tváře. Vzorem je nám tu Ježíš a apoštolové. Vím, že tomu tak ještě mnohdy ve skutečnosti není, že sami katoličtí věřící mají tendenci schovávat se za církevní instituci a nejít se svou kůži na trh. A pak i třeba tu instituci nebo její představitele kritizovat či všelijak jinak na ně žehrat. Někdy se i biskupové raději schovají za stanovisko ČBK – to jsem už říkal minule.</w:t>
      </w:r>
      <w:r w:rsidR="00407DED">
        <w:rPr>
          <w:rFonts w:eastAsia="Times New Roman" w:cs="Times New Roman"/>
          <w:i/>
          <w:iCs/>
          <w:szCs w:val="24"/>
        </w:rPr>
        <w:t xml:space="preserve"> </w:t>
      </w:r>
      <w:r w:rsidRPr="00035A07">
        <w:rPr>
          <w:rFonts w:eastAsia="Times New Roman" w:cs="Times New Roman"/>
          <w:i/>
          <w:iCs/>
          <w:szCs w:val="24"/>
        </w:rPr>
        <w:t>Musíme se to všichni učit – od nás biskupů až k věřícím v poslední vesničce: vystupovat osobně, živě, s vlastní zodpovědností, s vlastním rizikem. Neschovávat se jen za články, projevy nebo dokonce směrnice, většinou bez osobního autorství</w:t>
      </w:r>
    </w:p>
    <w:p w14:paraId="462C1950" w14:textId="5DD1A62B" w:rsidR="005F21F9" w:rsidRDefault="00A65502" w:rsidP="00E379E5">
      <w:pPr>
        <w:pStyle w:val="Odstavecseseznamem"/>
        <w:ind w:left="0" w:firstLine="360"/>
        <w:rPr>
          <w:szCs w:val="24"/>
        </w:rPr>
      </w:pPr>
      <w:r>
        <w:rPr>
          <w:szCs w:val="24"/>
        </w:rPr>
        <w:t>V</w:t>
      </w:r>
      <w:r w:rsidR="00DF256F">
        <w:rPr>
          <w:szCs w:val="24"/>
        </w:rPr>
        <w:t> </w:t>
      </w:r>
      <w:r>
        <w:rPr>
          <w:szCs w:val="24"/>
        </w:rPr>
        <w:t>situaci</w:t>
      </w:r>
      <w:r w:rsidR="00DF256F">
        <w:rPr>
          <w:szCs w:val="24"/>
        </w:rPr>
        <w:t>,</w:t>
      </w:r>
      <w:r>
        <w:rPr>
          <w:szCs w:val="24"/>
        </w:rPr>
        <w:t xml:space="preserve"> kdy sebelépe vyřčené slovo hned zaniká </w:t>
      </w:r>
      <w:r w:rsidR="00802D68">
        <w:rPr>
          <w:szCs w:val="24"/>
        </w:rPr>
        <w:t>„v pralese“ miliard dalších slov a slovního balastu, bylo samozřejmě nezbytné, aby se církev – měla</w:t>
      </w:r>
      <w:r w:rsidR="009639C4">
        <w:rPr>
          <w:szCs w:val="24"/>
        </w:rPr>
        <w:t>-</w:t>
      </w:r>
      <w:r w:rsidR="00802D68">
        <w:rPr>
          <w:szCs w:val="24"/>
        </w:rPr>
        <w:t>li být</w:t>
      </w:r>
      <w:r w:rsidR="009639C4">
        <w:rPr>
          <w:szCs w:val="24"/>
        </w:rPr>
        <w:t xml:space="preserve"> přece jen nějak „slyšitelná a viditelná“ </w:t>
      </w:r>
      <w:r w:rsidR="00714AAA">
        <w:rPr>
          <w:szCs w:val="24"/>
        </w:rPr>
        <w:t xml:space="preserve">– pokusila o vypracování nějaké skutečné komunikační strategie. </w:t>
      </w:r>
      <w:r w:rsidR="006970E4">
        <w:rPr>
          <w:szCs w:val="24"/>
        </w:rPr>
        <w:t>Dříve, než ji z pozice předsedy ČBK mohl prosadit, jeho mandát ale skončil</w:t>
      </w:r>
      <w:r w:rsidR="004C380B">
        <w:rPr>
          <w:szCs w:val="24"/>
        </w:rPr>
        <w:t>.</w:t>
      </w:r>
      <w:r w:rsidR="00D15F9C">
        <w:rPr>
          <w:szCs w:val="24"/>
        </w:rPr>
        <w:t xml:space="preserve"> A tak, když jsem se ho šest let po skončení</w:t>
      </w:r>
      <w:r w:rsidR="00750D6A">
        <w:rPr>
          <w:szCs w:val="24"/>
        </w:rPr>
        <w:t xml:space="preserve"> tohoto jeho mandátu zeptal, </w:t>
      </w:r>
      <w:r w:rsidR="00AF21BA">
        <w:rPr>
          <w:szCs w:val="24"/>
        </w:rPr>
        <w:t>že n</w:t>
      </w:r>
      <w:r w:rsidR="00750D6A" w:rsidRPr="00750D6A">
        <w:rPr>
          <w:szCs w:val="24"/>
        </w:rPr>
        <w:t xml:space="preserve">ic nenasvědčuje </w:t>
      </w:r>
      <w:r w:rsidR="0094726F">
        <w:rPr>
          <w:szCs w:val="24"/>
        </w:rPr>
        <w:t xml:space="preserve">existenci </w:t>
      </w:r>
      <w:r w:rsidR="00750D6A" w:rsidRPr="00750D6A">
        <w:rPr>
          <w:szCs w:val="24"/>
        </w:rPr>
        <w:t xml:space="preserve">komunikační strategie katolické církve </w:t>
      </w:r>
      <w:r w:rsidR="0094726F">
        <w:rPr>
          <w:szCs w:val="24"/>
        </w:rPr>
        <w:t>a p</w:t>
      </w:r>
      <w:r w:rsidR="00750D6A" w:rsidRPr="00750D6A">
        <w:rPr>
          <w:szCs w:val="24"/>
        </w:rPr>
        <w:t>roč tomu tak je</w:t>
      </w:r>
      <w:r w:rsidR="00DF256F">
        <w:rPr>
          <w:szCs w:val="24"/>
        </w:rPr>
        <w:t>, případně</w:t>
      </w:r>
      <w:r w:rsidR="00F6628E">
        <w:rPr>
          <w:szCs w:val="24"/>
        </w:rPr>
        <w:t xml:space="preserve"> zda se to </w:t>
      </w:r>
      <w:r w:rsidR="00750D6A" w:rsidRPr="00750D6A">
        <w:rPr>
          <w:szCs w:val="24"/>
        </w:rPr>
        <w:t>změní</w:t>
      </w:r>
      <w:r w:rsidR="00F6628E">
        <w:rPr>
          <w:szCs w:val="24"/>
        </w:rPr>
        <w:t>, smutně odpověděl:</w:t>
      </w:r>
      <w:r w:rsidR="00750D6A" w:rsidRPr="00750D6A">
        <w:rPr>
          <w:szCs w:val="24"/>
        </w:rPr>
        <w:t xml:space="preserve"> </w:t>
      </w:r>
    </w:p>
    <w:p w14:paraId="3B32C993" w14:textId="06E90303" w:rsidR="00C30028" w:rsidRDefault="00C30028" w:rsidP="00E379E5">
      <w:pPr>
        <w:pStyle w:val="Odstavecseseznamem"/>
        <w:ind w:left="0" w:firstLine="360"/>
        <w:rPr>
          <w:szCs w:val="24"/>
        </w:rPr>
      </w:pPr>
      <w:r w:rsidRPr="00717066">
        <w:rPr>
          <w:i/>
          <w:iCs/>
          <w:szCs w:val="24"/>
        </w:rPr>
        <w:t>S lítostí musím odpovědět: Je tomu tak proto, že se na takové strategii nepracuje. Nechci se zříkat vlastní zodpovědnosti, ta výtka míří i na mě, i když v současné době nemám kompetence ani hlavní zodpovědnost za tento stav. A ti, kteří je mají, nejsou zase přesvědčeni, že by vypracování takové strategie bylo tolik potřebné, takže ani nehledají cesty k jejímu vypracování, ani nedávají zadání expertům (protože bez odborného zázemí takovou strategii vypracovat na potřebné úrovni nelze). Jestli se to změní? Doufám. Aspoň já se o to budu pokoušet. Záleží samozřejmě na tom, kolik dalších „spojenců“ mezi kolegy získám.</w:t>
      </w:r>
    </w:p>
    <w:p w14:paraId="34254EE0" w14:textId="19928DC0" w:rsidR="00717066" w:rsidRPr="00717066" w:rsidRDefault="00263BFA" w:rsidP="00A3798E">
      <w:pPr>
        <w:pStyle w:val="Odstavecseseznamem"/>
        <w:spacing w:after="120"/>
        <w:ind w:left="0" w:firstLine="357"/>
        <w:contextualSpacing w:val="0"/>
        <w:rPr>
          <w:szCs w:val="24"/>
        </w:rPr>
      </w:pPr>
      <w:r>
        <w:rPr>
          <w:szCs w:val="24"/>
        </w:rPr>
        <w:t>N</w:t>
      </w:r>
      <w:r w:rsidR="00717066">
        <w:rPr>
          <w:szCs w:val="24"/>
        </w:rPr>
        <w:t>ezískal je. Skutečná komunikační strategie katolické církve v České republice neexistuje dosud.</w:t>
      </w:r>
      <w:r w:rsidR="009C2113">
        <w:rPr>
          <w:szCs w:val="24"/>
        </w:rPr>
        <w:t xml:space="preserve"> A tím jsem otevřel i </w:t>
      </w:r>
      <w:r w:rsidR="00DE2BFC">
        <w:rPr>
          <w:szCs w:val="24"/>
        </w:rPr>
        <w:t xml:space="preserve">poslední </w:t>
      </w:r>
      <w:r w:rsidR="0067059B">
        <w:rPr>
          <w:szCs w:val="24"/>
        </w:rPr>
        <w:t>oblast Vlkova „zápasu o duši české spol</w:t>
      </w:r>
      <w:r w:rsidR="00A3798E">
        <w:rPr>
          <w:szCs w:val="24"/>
        </w:rPr>
        <w:t>e</w:t>
      </w:r>
      <w:r w:rsidR="0067059B">
        <w:rPr>
          <w:szCs w:val="24"/>
        </w:rPr>
        <w:t>čnosti“.</w:t>
      </w:r>
      <w:r w:rsidR="009C2113">
        <w:rPr>
          <w:szCs w:val="24"/>
        </w:rPr>
        <w:t xml:space="preserve"> </w:t>
      </w:r>
    </w:p>
    <w:p w14:paraId="4B9F3B7C" w14:textId="6212D987" w:rsidR="00267245" w:rsidRDefault="00267245" w:rsidP="00F7390D">
      <w:pPr>
        <w:pStyle w:val="Odstavecseseznamem"/>
        <w:ind w:left="360"/>
        <w:rPr>
          <w:b/>
          <w:bCs/>
          <w:sz w:val="28"/>
          <w:szCs w:val="28"/>
        </w:rPr>
      </w:pPr>
      <w:r w:rsidRPr="00F7390D">
        <w:rPr>
          <w:b/>
          <w:bCs/>
          <w:sz w:val="28"/>
          <w:szCs w:val="28"/>
        </w:rPr>
        <w:t>Sám voják v</w:t>
      </w:r>
      <w:r w:rsidR="00142FE2" w:rsidRPr="00F7390D">
        <w:rPr>
          <w:b/>
          <w:bCs/>
          <w:sz w:val="28"/>
          <w:szCs w:val="28"/>
        </w:rPr>
        <w:t> </w:t>
      </w:r>
      <w:r w:rsidRPr="00F7390D">
        <w:rPr>
          <w:b/>
          <w:bCs/>
          <w:sz w:val="28"/>
          <w:szCs w:val="28"/>
        </w:rPr>
        <w:t>poli</w:t>
      </w:r>
      <w:r w:rsidR="00142FE2" w:rsidRPr="00F7390D">
        <w:rPr>
          <w:b/>
          <w:bCs/>
          <w:sz w:val="28"/>
          <w:szCs w:val="28"/>
        </w:rPr>
        <w:t xml:space="preserve"> </w:t>
      </w:r>
      <w:r w:rsidR="00464EDC" w:rsidRPr="00F7390D">
        <w:rPr>
          <w:b/>
          <w:bCs/>
          <w:sz w:val="28"/>
          <w:szCs w:val="28"/>
        </w:rPr>
        <w:t>–</w:t>
      </w:r>
      <w:r w:rsidR="00142FE2" w:rsidRPr="00F7390D">
        <w:rPr>
          <w:b/>
          <w:bCs/>
          <w:sz w:val="28"/>
          <w:szCs w:val="28"/>
        </w:rPr>
        <w:t xml:space="preserve"> </w:t>
      </w:r>
      <w:r w:rsidR="00464EDC" w:rsidRPr="00F7390D">
        <w:rPr>
          <w:b/>
          <w:bCs/>
          <w:sz w:val="28"/>
          <w:szCs w:val="28"/>
        </w:rPr>
        <w:t>opuštěn i vlastní církví</w:t>
      </w:r>
    </w:p>
    <w:p w14:paraId="082FE9BC" w14:textId="6D82B38E" w:rsidR="00BD52B7" w:rsidRDefault="00973578" w:rsidP="001919CC">
      <w:pPr>
        <w:pStyle w:val="Odstavecseseznamem"/>
        <w:ind w:left="0" w:firstLine="360"/>
        <w:rPr>
          <w:szCs w:val="24"/>
        </w:rPr>
      </w:pPr>
      <w:r>
        <w:rPr>
          <w:szCs w:val="24"/>
        </w:rPr>
        <w:t>Ústředním tématem, k němuž se tak či onak vztahoval</w:t>
      </w:r>
      <w:r w:rsidR="001919CC">
        <w:rPr>
          <w:szCs w:val="24"/>
        </w:rPr>
        <w:t xml:space="preserve">o myšlení i jednání Miloslava Vlka, byl 2. vatikánský koncil. </w:t>
      </w:r>
      <w:r w:rsidR="00782D3E">
        <w:rPr>
          <w:szCs w:val="24"/>
        </w:rPr>
        <w:t>Jestli ho bylo možno něčím spolehlivě rozzlobit, tak to bylo zpochybňování tohoto koncilu</w:t>
      </w:r>
      <w:r w:rsidR="00656EE6">
        <w:rPr>
          <w:szCs w:val="24"/>
        </w:rPr>
        <w:t xml:space="preserve">. A byl přesvědčen, že česká církev i česká společnosti </w:t>
      </w:r>
      <w:r w:rsidR="00AA03E4">
        <w:rPr>
          <w:szCs w:val="24"/>
        </w:rPr>
        <w:t>nutně potřebuje příno</w:t>
      </w:r>
      <w:r w:rsidR="00E96102">
        <w:rPr>
          <w:szCs w:val="24"/>
        </w:rPr>
        <w:t>s</w:t>
      </w:r>
      <w:r w:rsidR="00AA03E4">
        <w:rPr>
          <w:szCs w:val="24"/>
        </w:rPr>
        <w:t xml:space="preserve"> koncilu </w:t>
      </w:r>
      <w:r w:rsidR="00E96102">
        <w:rPr>
          <w:szCs w:val="24"/>
        </w:rPr>
        <w:t>zakusit a proměnit jím jak život c</w:t>
      </w:r>
      <w:r w:rsidR="007658EF">
        <w:rPr>
          <w:szCs w:val="24"/>
        </w:rPr>
        <w:t>ír</w:t>
      </w:r>
      <w:r w:rsidR="00E96102">
        <w:rPr>
          <w:szCs w:val="24"/>
        </w:rPr>
        <w:t>kevní, tak i společenský.</w:t>
      </w:r>
      <w:r w:rsidR="007658EF">
        <w:rPr>
          <w:szCs w:val="24"/>
        </w:rPr>
        <w:t xml:space="preserve"> </w:t>
      </w:r>
      <w:r w:rsidR="009C27D5">
        <w:rPr>
          <w:szCs w:val="24"/>
        </w:rPr>
        <w:t xml:space="preserve">V tom pro něj byly prubířskými kameny zejména dvě zásadní šance: </w:t>
      </w:r>
      <w:r w:rsidR="009C321B">
        <w:rPr>
          <w:szCs w:val="24"/>
        </w:rPr>
        <w:t>Katolická teologická fakulta Karlovy univerzity, z níž doufal vytvořit příkladné vzdělávací pracov</w:t>
      </w:r>
      <w:r w:rsidR="00770136">
        <w:rPr>
          <w:szCs w:val="24"/>
        </w:rPr>
        <w:t>i</w:t>
      </w:r>
      <w:r w:rsidR="009C321B">
        <w:rPr>
          <w:szCs w:val="24"/>
        </w:rPr>
        <w:t>ště</w:t>
      </w:r>
      <w:r w:rsidR="00770136">
        <w:rPr>
          <w:szCs w:val="24"/>
        </w:rPr>
        <w:t>, které poskytn</w:t>
      </w:r>
      <w:r w:rsidR="003A666D">
        <w:rPr>
          <w:szCs w:val="24"/>
        </w:rPr>
        <w:t>e</w:t>
      </w:r>
      <w:r w:rsidR="00770136">
        <w:rPr>
          <w:szCs w:val="24"/>
        </w:rPr>
        <w:t xml:space="preserve"> sekulární společnosti vhled do skutečného bohatství katolické kultury i duchovnosti</w:t>
      </w:r>
      <w:r w:rsidR="003A666D">
        <w:rPr>
          <w:szCs w:val="24"/>
        </w:rPr>
        <w:t xml:space="preserve">, </w:t>
      </w:r>
      <w:r w:rsidR="00870BBE">
        <w:rPr>
          <w:szCs w:val="24"/>
        </w:rPr>
        <w:t>–</w:t>
      </w:r>
      <w:r w:rsidR="003A666D">
        <w:rPr>
          <w:szCs w:val="24"/>
        </w:rPr>
        <w:t xml:space="preserve"> a pak Plenární </w:t>
      </w:r>
      <w:r w:rsidR="003A666D">
        <w:rPr>
          <w:szCs w:val="24"/>
        </w:rPr>
        <w:lastRenderedPageBreak/>
        <w:t>sn</w:t>
      </w:r>
      <w:r w:rsidR="00870BBE">
        <w:rPr>
          <w:szCs w:val="24"/>
        </w:rPr>
        <w:t>ě</w:t>
      </w:r>
      <w:r w:rsidR="003A666D">
        <w:rPr>
          <w:szCs w:val="24"/>
        </w:rPr>
        <w:t xml:space="preserve">m </w:t>
      </w:r>
      <w:r w:rsidR="00870BBE">
        <w:rPr>
          <w:szCs w:val="24"/>
        </w:rPr>
        <w:t>katolické církve.</w:t>
      </w:r>
      <w:r w:rsidR="008855F8">
        <w:rPr>
          <w:szCs w:val="24"/>
        </w:rPr>
        <w:t xml:space="preserve"> Vyjádřeno šachovou terminologií, </w:t>
      </w:r>
      <w:r w:rsidR="00CE7D01">
        <w:rPr>
          <w:szCs w:val="24"/>
        </w:rPr>
        <w:t xml:space="preserve">výsledek Vlkova usilovaní </w:t>
      </w:r>
      <w:r w:rsidR="00DB2468">
        <w:rPr>
          <w:szCs w:val="24"/>
        </w:rPr>
        <w:t>skončil jeho porážkou ½</w:t>
      </w:r>
      <w:r w:rsidR="00F14169">
        <w:rPr>
          <w:szCs w:val="24"/>
        </w:rPr>
        <w:t xml:space="preserve"> bodu </w:t>
      </w:r>
      <w:r w:rsidR="00DB2468">
        <w:rPr>
          <w:szCs w:val="24"/>
        </w:rPr>
        <w:t>ku 1</w:t>
      </w:r>
      <w:r w:rsidR="00F14169">
        <w:rPr>
          <w:szCs w:val="24"/>
        </w:rPr>
        <w:t xml:space="preserve"> </w:t>
      </w:r>
      <w:r w:rsidR="00DB2468">
        <w:rPr>
          <w:szCs w:val="24"/>
        </w:rPr>
        <w:t>a</w:t>
      </w:r>
      <w:r w:rsidR="00F14169">
        <w:rPr>
          <w:szCs w:val="24"/>
        </w:rPr>
        <w:t xml:space="preserve"> ½ </w:t>
      </w:r>
      <w:r w:rsidR="00DB2468">
        <w:rPr>
          <w:szCs w:val="24"/>
        </w:rPr>
        <w:t>bodu</w:t>
      </w:r>
      <w:r w:rsidR="00F14169">
        <w:rPr>
          <w:szCs w:val="24"/>
        </w:rPr>
        <w:t>.</w:t>
      </w:r>
    </w:p>
    <w:p w14:paraId="4A2F4652" w14:textId="5854BD34" w:rsidR="00C01DCD" w:rsidRDefault="00C01DCD" w:rsidP="001919CC">
      <w:pPr>
        <w:pStyle w:val="Odstavecseseznamem"/>
        <w:ind w:left="0" w:firstLine="360"/>
        <w:rPr>
          <w:szCs w:val="24"/>
        </w:rPr>
      </w:pPr>
      <w:r>
        <w:rPr>
          <w:szCs w:val="24"/>
        </w:rPr>
        <w:t>Spor o směřov</w:t>
      </w:r>
      <w:r w:rsidR="00B534C0">
        <w:rPr>
          <w:szCs w:val="24"/>
        </w:rPr>
        <w:t>á</w:t>
      </w:r>
      <w:r>
        <w:rPr>
          <w:szCs w:val="24"/>
        </w:rPr>
        <w:t>ní teologické fakulty se táhnul přes 12 let</w:t>
      </w:r>
      <w:r w:rsidR="00B534C0">
        <w:rPr>
          <w:szCs w:val="24"/>
        </w:rPr>
        <w:t>. Její první děkan – prof. Václav Wolf, kterého tam Miloslav Vlk s důvěrou instaloval</w:t>
      </w:r>
      <w:r w:rsidR="0067431B">
        <w:rPr>
          <w:szCs w:val="24"/>
        </w:rPr>
        <w:t xml:space="preserve"> – se ukázal jako člověk, který svou svéhlavostí dovedl fakultu málem ke ztrátě </w:t>
      </w:r>
      <w:r w:rsidR="006531AE">
        <w:rPr>
          <w:szCs w:val="24"/>
        </w:rPr>
        <w:t>a</w:t>
      </w:r>
      <w:r w:rsidR="0067431B">
        <w:rPr>
          <w:szCs w:val="24"/>
        </w:rPr>
        <w:t>kreditace</w:t>
      </w:r>
      <w:r w:rsidR="00B4530A">
        <w:rPr>
          <w:szCs w:val="24"/>
        </w:rPr>
        <w:t>,</w:t>
      </w:r>
      <w:r w:rsidR="006531AE">
        <w:rPr>
          <w:szCs w:val="24"/>
        </w:rPr>
        <w:t xml:space="preserve"> a tedy vyloučení ze svazku univerzity. </w:t>
      </w:r>
      <w:r w:rsidR="00B4530A">
        <w:rPr>
          <w:szCs w:val="24"/>
        </w:rPr>
        <w:t>Situace byla tím náročnější, že po většinu doby naprostá většina kněží a také skoro všichni biskupové</w:t>
      </w:r>
      <w:r w:rsidR="00B4530A">
        <w:rPr>
          <w:rStyle w:val="Znakapoznpodarou"/>
          <w:szCs w:val="24"/>
        </w:rPr>
        <w:footnoteReference w:id="30"/>
      </w:r>
      <w:r w:rsidR="005C4904">
        <w:rPr>
          <w:szCs w:val="24"/>
        </w:rPr>
        <w:t xml:space="preserve"> podporovali Václava Wolfa a jednání Miloslava Vlka nechápali</w:t>
      </w:r>
      <w:r w:rsidR="00BA5C7B">
        <w:rPr>
          <w:szCs w:val="24"/>
        </w:rPr>
        <w:t xml:space="preserve">. Dokonce ani když děkan Wolf </w:t>
      </w:r>
      <w:r w:rsidR="006C34F7">
        <w:rPr>
          <w:szCs w:val="24"/>
        </w:rPr>
        <w:t>dělal vyložené podrazy</w:t>
      </w:r>
      <w:r w:rsidR="00410063">
        <w:rPr>
          <w:rStyle w:val="Znakapoznpodarou"/>
          <w:szCs w:val="24"/>
        </w:rPr>
        <w:footnoteReference w:id="31"/>
      </w:r>
      <w:r w:rsidR="006C34F7">
        <w:rPr>
          <w:szCs w:val="24"/>
        </w:rPr>
        <w:t xml:space="preserve">, důvěrou v něj to u většiny kněží a biskupů neotřáslo. Ostatně prof. Wolf je dodnes přesvědčen, že </w:t>
      </w:r>
      <w:r w:rsidR="00410063">
        <w:rPr>
          <w:szCs w:val="24"/>
        </w:rPr>
        <w:t xml:space="preserve">byl plně v právu. </w:t>
      </w:r>
      <w:r w:rsidR="00FC10EE">
        <w:rPr>
          <w:szCs w:val="24"/>
        </w:rPr>
        <w:t>Teprve vizitace arcibiskupa Scoly přinesla ve vývoji zvrat a po n</w:t>
      </w:r>
      <w:r w:rsidR="00D07292">
        <w:rPr>
          <w:szCs w:val="24"/>
        </w:rPr>
        <w:t>u</w:t>
      </w:r>
      <w:r w:rsidR="00FC10EE">
        <w:rPr>
          <w:szCs w:val="24"/>
        </w:rPr>
        <w:t>cené správě fakulty</w:t>
      </w:r>
      <w:r w:rsidR="00D07292">
        <w:rPr>
          <w:szCs w:val="24"/>
        </w:rPr>
        <w:t xml:space="preserve"> nastal její pomalý proces proměny ve skutečně kvalitní vysokoškolské pracoviště</w:t>
      </w:r>
      <w:r w:rsidR="0021594C">
        <w:rPr>
          <w:rStyle w:val="Znakapoznpodarou"/>
          <w:szCs w:val="24"/>
        </w:rPr>
        <w:footnoteReference w:id="32"/>
      </w:r>
      <w:r w:rsidR="00D07292">
        <w:rPr>
          <w:szCs w:val="24"/>
        </w:rPr>
        <w:t xml:space="preserve">. </w:t>
      </w:r>
      <w:r w:rsidR="004A1D00">
        <w:rPr>
          <w:szCs w:val="24"/>
        </w:rPr>
        <w:t xml:space="preserve">K naplnění Vlkova snu o </w:t>
      </w:r>
      <w:r w:rsidR="00321D30">
        <w:rPr>
          <w:szCs w:val="24"/>
        </w:rPr>
        <w:t xml:space="preserve">pražské teologické fakultě ovšem ještě hodně chybí. </w:t>
      </w:r>
      <w:r w:rsidR="00BA5C7B">
        <w:rPr>
          <w:szCs w:val="24"/>
        </w:rPr>
        <w:t>Při zpětném</w:t>
      </w:r>
      <w:r w:rsidR="00321D30">
        <w:rPr>
          <w:szCs w:val="24"/>
        </w:rPr>
        <w:t xml:space="preserve"> hodnocení svého života, pokládal právě tento „boj“ o </w:t>
      </w:r>
      <w:r w:rsidR="00627B91">
        <w:rPr>
          <w:szCs w:val="24"/>
        </w:rPr>
        <w:t>fakultu za jeho nejtěžší etapu.</w:t>
      </w:r>
    </w:p>
    <w:p w14:paraId="45EB5A3E" w14:textId="2E731F1C" w:rsidR="006D1A08" w:rsidRDefault="002B600D" w:rsidP="002A4079">
      <w:pPr>
        <w:pStyle w:val="Odstavecseseznamem"/>
        <w:spacing w:after="120"/>
        <w:ind w:left="0" w:firstLine="357"/>
        <w:contextualSpacing w:val="0"/>
        <w:rPr>
          <w:szCs w:val="24"/>
        </w:rPr>
      </w:pPr>
      <w:r>
        <w:rPr>
          <w:szCs w:val="24"/>
        </w:rPr>
        <w:t xml:space="preserve">Jak už jsem řekl, </w:t>
      </w:r>
      <w:r w:rsidR="006D1A08">
        <w:rPr>
          <w:szCs w:val="24"/>
        </w:rPr>
        <w:t xml:space="preserve">Plenárním sněm katolické církve měl nejen samotné katolické církvi u nás, </w:t>
      </w:r>
      <w:r>
        <w:rPr>
          <w:szCs w:val="24"/>
        </w:rPr>
        <w:t>ale i české společnosti zprostředkovat plody 2. vatikánského koncilu</w:t>
      </w:r>
      <w:r w:rsidR="00AC3D44">
        <w:rPr>
          <w:szCs w:val="24"/>
        </w:rPr>
        <w:t>: otevřenost světu, pojetí církve jako společenství, schopnost být lidsky i odbor</w:t>
      </w:r>
      <w:r w:rsidR="00014D8A">
        <w:rPr>
          <w:szCs w:val="24"/>
        </w:rPr>
        <w:t>n</w:t>
      </w:r>
      <w:r w:rsidR="00AC3D44">
        <w:rPr>
          <w:szCs w:val="24"/>
        </w:rPr>
        <w:t>ě kompetentní</w:t>
      </w:r>
      <w:r w:rsidR="00014D8A">
        <w:rPr>
          <w:szCs w:val="24"/>
        </w:rPr>
        <w:t>mi partnery moderní sekulá</w:t>
      </w:r>
      <w:r w:rsidR="00271D7B">
        <w:rPr>
          <w:szCs w:val="24"/>
        </w:rPr>
        <w:t>r</w:t>
      </w:r>
      <w:r w:rsidR="00014D8A">
        <w:rPr>
          <w:szCs w:val="24"/>
        </w:rPr>
        <w:t xml:space="preserve">ní společnosti. </w:t>
      </w:r>
      <w:r w:rsidR="00271D7B">
        <w:rPr>
          <w:szCs w:val="24"/>
        </w:rPr>
        <w:t>Bohužel to skončilo jasným neúspěchem</w:t>
      </w:r>
      <w:r w:rsidR="00CF41FE">
        <w:rPr>
          <w:szCs w:val="24"/>
        </w:rPr>
        <w:t xml:space="preserve">, který měl po mém soudu </w:t>
      </w:r>
      <w:r w:rsidR="00D52A0B">
        <w:rPr>
          <w:szCs w:val="24"/>
        </w:rPr>
        <w:t>tři</w:t>
      </w:r>
      <w:r w:rsidR="00CF41FE">
        <w:rPr>
          <w:szCs w:val="24"/>
        </w:rPr>
        <w:t xml:space="preserve"> hlavní příčiny: naprostá většina kněží sněm ignorovala (nejs</w:t>
      </w:r>
      <w:r w:rsidR="00D52A0B">
        <w:rPr>
          <w:szCs w:val="24"/>
        </w:rPr>
        <w:t>p</w:t>
      </w:r>
      <w:r w:rsidR="00CF41FE">
        <w:rPr>
          <w:szCs w:val="24"/>
        </w:rPr>
        <w:t xml:space="preserve">íš jako protest kvůli Vlkovu postupu </w:t>
      </w:r>
      <w:r w:rsidR="00D52A0B">
        <w:rPr>
          <w:szCs w:val="24"/>
        </w:rPr>
        <w:t>v případě KTF UK)</w:t>
      </w:r>
      <w:r w:rsidR="00476586">
        <w:rPr>
          <w:szCs w:val="24"/>
        </w:rPr>
        <w:t>, organizační zabezpečení sněmu bylo neuvěřitelně amat</w:t>
      </w:r>
      <w:r w:rsidR="00287710">
        <w:rPr>
          <w:szCs w:val="24"/>
        </w:rPr>
        <w:t>é</w:t>
      </w:r>
      <w:r w:rsidR="00476586">
        <w:rPr>
          <w:szCs w:val="24"/>
        </w:rPr>
        <w:t>rské</w:t>
      </w:r>
      <w:r w:rsidR="00476586">
        <w:rPr>
          <w:rStyle w:val="Znakapoznpodarou"/>
          <w:szCs w:val="24"/>
        </w:rPr>
        <w:footnoteReference w:id="33"/>
      </w:r>
      <w:r w:rsidR="00287710">
        <w:rPr>
          <w:szCs w:val="24"/>
        </w:rPr>
        <w:t xml:space="preserve"> a </w:t>
      </w:r>
      <w:r w:rsidR="00434F4C">
        <w:rPr>
          <w:szCs w:val="24"/>
        </w:rPr>
        <w:t>aktivitu sněmovních kroužků, kterých byl stovky a byly nepochybně největším bohatstvím sněmovního procesu</w:t>
      </w:r>
      <w:r w:rsidR="00B72134">
        <w:rPr>
          <w:szCs w:val="24"/>
        </w:rPr>
        <w:t>, „u</w:t>
      </w:r>
      <w:r w:rsidR="00E50842">
        <w:rPr>
          <w:szCs w:val="24"/>
        </w:rPr>
        <w:t>dus</w:t>
      </w:r>
      <w:r w:rsidR="00B72134">
        <w:rPr>
          <w:szCs w:val="24"/>
        </w:rPr>
        <w:t>il“ po prvním plenárním zasedání v roce 2003 arcibiskup Jan Graubner prohlášením, že „jejich činnost skončila“</w:t>
      </w:r>
      <w:r w:rsidR="00037EEA">
        <w:rPr>
          <w:szCs w:val="24"/>
        </w:rPr>
        <w:t>.</w:t>
      </w:r>
    </w:p>
    <w:p w14:paraId="36B9D87E" w14:textId="4B61CFB1" w:rsidR="00267245" w:rsidRDefault="00AB4A4D" w:rsidP="00BD52B7">
      <w:pPr>
        <w:pStyle w:val="Odstavecseseznamem"/>
        <w:ind w:left="360"/>
        <w:rPr>
          <w:b/>
          <w:bCs/>
          <w:sz w:val="28"/>
          <w:szCs w:val="28"/>
        </w:rPr>
      </w:pPr>
      <w:r w:rsidRPr="00BD52B7">
        <w:rPr>
          <w:b/>
          <w:bCs/>
          <w:sz w:val="28"/>
          <w:szCs w:val="28"/>
        </w:rPr>
        <w:t>Odkaz</w:t>
      </w:r>
    </w:p>
    <w:p w14:paraId="02698881" w14:textId="4206A740" w:rsidR="001C46A4" w:rsidRPr="00DE41DF" w:rsidRDefault="00B739CD" w:rsidP="0062717C">
      <w:pPr>
        <w:pStyle w:val="Odstavecseseznamem"/>
        <w:ind w:left="0" w:firstLine="360"/>
        <w:rPr>
          <w:szCs w:val="24"/>
        </w:rPr>
      </w:pPr>
      <w:r w:rsidRPr="00DE41DF">
        <w:rPr>
          <w:szCs w:val="24"/>
        </w:rPr>
        <w:t xml:space="preserve">Působení Miloslava Vlka </w:t>
      </w:r>
      <w:r w:rsidR="00F56F07" w:rsidRPr="00DE41DF">
        <w:rPr>
          <w:szCs w:val="24"/>
        </w:rPr>
        <w:t xml:space="preserve">vůči české společnosti </w:t>
      </w:r>
      <w:r w:rsidRPr="00DE41DF">
        <w:rPr>
          <w:szCs w:val="24"/>
        </w:rPr>
        <w:t>po roce 1989</w:t>
      </w:r>
      <w:r w:rsidR="00F56F07" w:rsidRPr="00DE41DF">
        <w:rPr>
          <w:szCs w:val="24"/>
        </w:rPr>
        <w:t xml:space="preserve"> – nahlíženo poctivě a pravdivě – bylo spíš </w:t>
      </w:r>
      <w:r w:rsidR="003B599E" w:rsidRPr="00DE41DF">
        <w:rPr>
          <w:szCs w:val="24"/>
        </w:rPr>
        <w:t xml:space="preserve">cestou minovým polem a pouští. S výjimkou Václava Havla ho </w:t>
      </w:r>
      <w:r w:rsidR="0062717C" w:rsidRPr="00DE41DF">
        <w:rPr>
          <w:szCs w:val="24"/>
        </w:rPr>
        <w:t xml:space="preserve">nikdo zvlášť neocenil. Ale jemu šlo o budoucnost </w:t>
      </w:r>
      <w:r w:rsidR="0027364A" w:rsidRPr="00DE41DF">
        <w:rPr>
          <w:szCs w:val="24"/>
        </w:rPr>
        <w:t>české společnosti</w:t>
      </w:r>
      <w:r w:rsidR="0006159C" w:rsidRPr="00DE41DF">
        <w:rPr>
          <w:szCs w:val="24"/>
        </w:rPr>
        <w:t>,</w:t>
      </w:r>
      <w:r w:rsidR="0027364A" w:rsidRPr="00DE41DF">
        <w:rPr>
          <w:szCs w:val="24"/>
        </w:rPr>
        <w:t xml:space="preserve"> do níž ještě nedozrála. </w:t>
      </w:r>
      <w:r w:rsidR="00352C94" w:rsidRPr="00DE41DF">
        <w:rPr>
          <w:szCs w:val="24"/>
        </w:rPr>
        <w:t xml:space="preserve">On sám pak v závěrečném účtování svého života </w:t>
      </w:r>
      <w:r w:rsidR="00DC5225" w:rsidRPr="00DE41DF">
        <w:rPr>
          <w:szCs w:val="24"/>
        </w:rPr>
        <w:t>neměl poch</w:t>
      </w:r>
      <w:r w:rsidR="00497561" w:rsidRPr="00DE41DF">
        <w:rPr>
          <w:szCs w:val="24"/>
        </w:rPr>
        <w:t>y</w:t>
      </w:r>
      <w:r w:rsidR="00DC5225" w:rsidRPr="00DE41DF">
        <w:rPr>
          <w:szCs w:val="24"/>
        </w:rPr>
        <w:t xml:space="preserve">bnost o tom, že </w:t>
      </w:r>
      <w:r w:rsidR="00497561" w:rsidRPr="00DE41DF">
        <w:rPr>
          <w:szCs w:val="24"/>
        </w:rPr>
        <w:t>směřoval za správným cílem:</w:t>
      </w:r>
    </w:p>
    <w:p w14:paraId="50C3A582" w14:textId="318A0DA9" w:rsidR="0006159C" w:rsidRPr="00E71058" w:rsidRDefault="0006159C" w:rsidP="0062717C">
      <w:pPr>
        <w:pStyle w:val="Odstavecseseznamem"/>
        <w:ind w:left="0" w:firstLine="360"/>
        <w:rPr>
          <w:szCs w:val="24"/>
        </w:rPr>
      </w:pPr>
      <w:r w:rsidRPr="00E71058">
        <w:rPr>
          <w:i/>
          <w:iCs/>
          <w:szCs w:val="24"/>
        </w:rPr>
        <w:t>Základní zkušeností mého života je má víra, která byla pro m</w:t>
      </w:r>
      <w:r w:rsidR="00881C0B">
        <w:rPr>
          <w:i/>
          <w:iCs/>
          <w:szCs w:val="24"/>
        </w:rPr>
        <w:t>ě</w:t>
      </w:r>
      <w:r w:rsidRPr="00E71058">
        <w:rPr>
          <w:i/>
          <w:iCs/>
          <w:szCs w:val="24"/>
        </w:rPr>
        <w:t xml:space="preserve"> vždy velkou oporou a silou. Ona mě nesla a chránila ve všech, i těch nejtěžších okolnostech mého života: Bůh blízký, jehož slovo jsem poznával jako živé, účinné a útěšné, a proto jsem ho bral jako orientaci ve svém životě. Všemu negativnímu a bolestnému jsem dával jméno Ježíše ukřižovaného a opuštěného, o němž jsem věděl, že je za tím vším skryt</w:t>
      </w:r>
      <w:r w:rsidR="00352C94" w:rsidRPr="00E71058">
        <w:rPr>
          <w:i/>
          <w:iCs/>
          <w:szCs w:val="24"/>
        </w:rPr>
        <w:t>.</w:t>
      </w:r>
      <w:r w:rsidRPr="00E71058">
        <w:rPr>
          <w:i/>
          <w:iCs/>
          <w:szCs w:val="24"/>
        </w:rPr>
        <w:t xml:space="preserve"> Vyplácel se mi základní vztah lásky k druhým, v nichž jsem se snažil vidět především to pozitivní. Láska a pokora druhých mě otevírala a získávala, zatímco nespravedlnost a bezpráví mě vyprovokovávaly k rozhodnému a pevnému postupu. Nedivím se Kristu, že často farizeje tvrdě odmítal a že násilím vyhnal kupce z chrámu v Jeruzalémě. A hodnocení svého života a své činnosti nechávám v rukou Božích podle Ježíšova slova „když jste vše vykonali, řekněte: neužiteční služebníci jsme, co jsme měli vykonat, to jsme vykonali…“.</w:t>
      </w:r>
      <w:r w:rsidR="00893D4B">
        <w:rPr>
          <w:rStyle w:val="Znakapoznpodarou"/>
          <w:i/>
          <w:iCs/>
          <w:szCs w:val="24"/>
        </w:rPr>
        <w:footnoteReference w:id="34"/>
      </w:r>
    </w:p>
    <w:sectPr w:rsidR="0006159C" w:rsidRPr="00E71058" w:rsidSect="005A752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CF7C" w14:textId="77777777" w:rsidR="002F2FC2" w:rsidRDefault="002F2FC2" w:rsidP="00423BDA">
      <w:r>
        <w:separator/>
      </w:r>
    </w:p>
  </w:endnote>
  <w:endnote w:type="continuationSeparator" w:id="0">
    <w:p w14:paraId="678199B7" w14:textId="77777777" w:rsidR="002F2FC2" w:rsidRDefault="002F2FC2" w:rsidP="0042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30F49" w14:textId="77777777" w:rsidR="002F2FC2" w:rsidRDefault="002F2FC2" w:rsidP="00423BDA">
      <w:r>
        <w:separator/>
      </w:r>
    </w:p>
  </w:footnote>
  <w:footnote w:type="continuationSeparator" w:id="0">
    <w:p w14:paraId="76E5DC0E" w14:textId="77777777" w:rsidR="002F2FC2" w:rsidRDefault="002F2FC2" w:rsidP="00423BDA">
      <w:r>
        <w:continuationSeparator/>
      </w:r>
    </w:p>
  </w:footnote>
  <w:footnote w:id="1">
    <w:p w14:paraId="0E6A3907" w14:textId="4062D8DB" w:rsidR="00423BDA" w:rsidRDefault="00423BDA">
      <w:pPr>
        <w:pStyle w:val="Textpoznpodarou"/>
      </w:pPr>
      <w:r>
        <w:rPr>
          <w:rStyle w:val="Znakapoznpodarou"/>
        </w:rPr>
        <w:footnoteRef/>
      </w:r>
      <w:r>
        <w:t xml:space="preserve"> Výzkum IVVM – referuje o něm Libor Prudký ve studii </w:t>
      </w:r>
      <w:r w:rsidR="003E2001" w:rsidRPr="00396B98">
        <w:rPr>
          <w:i/>
          <w:iCs/>
        </w:rPr>
        <w:t>Církve a sociální soudržnost v naší zemi</w:t>
      </w:r>
      <w:r w:rsidR="003E2001">
        <w:t xml:space="preserve">. </w:t>
      </w:r>
      <w:r w:rsidR="00396B98">
        <w:t>Studie CESES 10/2004</w:t>
      </w:r>
    </w:p>
  </w:footnote>
  <w:footnote w:id="2">
    <w:p w14:paraId="6498538C" w14:textId="77777777" w:rsidR="00F21A5A" w:rsidRDefault="00F21A5A" w:rsidP="00F21A5A">
      <w:pPr>
        <w:pStyle w:val="Textpoznpodarou"/>
      </w:pPr>
      <w:r>
        <w:rPr>
          <w:rStyle w:val="Znakapoznpodarou"/>
        </w:rPr>
        <w:footnoteRef/>
      </w:r>
      <w:r>
        <w:t xml:space="preserve"> Jiří Reinsberg, Antonín Mandl, Josef Kajpr, Alexandr Heidler, Karel Fořt, Josef Beran, Oto Mádr, Felix M. Davídek, Stanislav Krátký, Anastász Opasek atd.</w:t>
      </w:r>
    </w:p>
  </w:footnote>
  <w:footnote w:id="3">
    <w:p w14:paraId="2F84955C" w14:textId="77777777" w:rsidR="00F21A5A" w:rsidRDefault="00F21A5A" w:rsidP="00F21A5A">
      <w:pPr>
        <w:pStyle w:val="Textpoznpodarou"/>
      </w:pPr>
      <w:r>
        <w:rPr>
          <w:rStyle w:val="Znakapoznpodarou"/>
        </w:rPr>
        <w:footnoteRef/>
      </w:r>
      <w:r>
        <w:t xml:space="preserve"> Například Jan Evangelista Urban OFM, Alfréd Fuchs, Metod Klement OB, František Nosek OFS, Silvestr Braito OP. Emilián Soukup OP</w:t>
      </w:r>
    </w:p>
  </w:footnote>
  <w:footnote w:id="4">
    <w:p w14:paraId="6D1E79A5" w14:textId="77777777" w:rsidR="00F97CD8" w:rsidRDefault="00F97CD8" w:rsidP="00F97CD8">
      <w:pPr>
        <w:pStyle w:val="Textpoznpodarou"/>
      </w:pPr>
      <w:r>
        <w:rPr>
          <w:rStyle w:val="Znakapoznpodarou"/>
        </w:rPr>
        <w:footnoteRef/>
      </w:r>
      <w:r>
        <w:t xml:space="preserve"> Jiří Zajíc: Rozhodovry s Kardinálem Miloslavem Vlkem, 1997, Blízká setkání Praha</w:t>
      </w:r>
    </w:p>
  </w:footnote>
  <w:footnote w:id="5">
    <w:p w14:paraId="5D94D7AA" w14:textId="77777777" w:rsidR="001E2FD7" w:rsidRDefault="001E2FD7" w:rsidP="001E2FD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62FE9">
          <w:rPr>
            <w:rStyle w:val="Hypertextovodkaz"/>
          </w:rPr>
          <w:t>https://archive.vaclavhavel-library.org/File/Show/156865</w:t>
        </w:r>
      </w:hyperlink>
      <w:r>
        <w:t xml:space="preserve"> </w:t>
      </w:r>
    </w:p>
  </w:footnote>
  <w:footnote w:id="6">
    <w:p w14:paraId="285C3186" w14:textId="6878647C" w:rsidR="006F06EF" w:rsidRDefault="006F06E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A6E6D">
        <w:t>Což byla pravda jen částečně. Jistě ti schopnější lidé z KSČ se svým „demaskováním“ během Pražského jara</w:t>
      </w:r>
      <w:r w:rsidR="00B72A4B">
        <w:t xml:space="preserve"> stali </w:t>
      </w:r>
      <w:r w:rsidR="00F2507B">
        <w:t xml:space="preserve">pro Husákovský a tím spíš Jakešovský systém naprosto nepoužitelní, ale </w:t>
      </w:r>
      <w:r w:rsidR="007F5CA9">
        <w:t>problémy byly i systémové: filosofické, sociologické, ekonomické i ekologické.</w:t>
      </w:r>
    </w:p>
  </w:footnote>
  <w:footnote w:id="7">
    <w:p w14:paraId="409E9F5A" w14:textId="3456B93F" w:rsidR="007B71F4" w:rsidRDefault="007B71F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220F9">
        <w:t xml:space="preserve">Viz např.  </w:t>
      </w:r>
      <w:r w:rsidR="00A220F9" w:rsidRPr="00A220F9">
        <w:t>https://denikn.cz/241705/politika-je-svinstvo-za-vsechno-muze-nekdo-jiny-jak-jsme-u-prilezitosti-vyznamnych-vyroci-opet-promeskali-sanci-pochopit-svou-soucasnost/?ref=list</w:t>
      </w:r>
    </w:p>
  </w:footnote>
  <w:footnote w:id="8">
    <w:p w14:paraId="67FAF986" w14:textId="105FB715" w:rsidR="006706A2" w:rsidRDefault="006706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96389">
        <w:t>Jasně to ukazuje výzkum, který ve dvou vlnách – první na přelomu listopadu a prosince 1989 a dr</w:t>
      </w:r>
      <w:r w:rsidR="00217F9A">
        <w:t>u</w:t>
      </w:r>
      <w:r w:rsidR="00F96389">
        <w:t xml:space="preserve">há o dva týdny později – uskutečnil pod vedením Jana Herzmanna Ústav pro </w:t>
      </w:r>
      <w:r w:rsidR="00140195">
        <w:t xml:space="preserve">výzkum veřejného mínění: </w:t>
      </w:r>
      <w:r w:rsidR="00CF2BAC" w:rsidRPr="00CF2BAC">
        <w:t>Drtivá většina Čechů se přikláněla k tomu, že situaci by nejvíce pomohly změny ve vrcholných orgánech (88 %), pořádná práce a pokračování v přestavbě (85 %), klid a rozvaha (84 %) a oficiální jednání s opozicí (81 %).</w:t>
      </w:r>
      <w:r w:rsidR="00494558">
        <w:t xml:space="preserve"> Co se týče budoucího uspořádání, </w:t>
      </w:r>
      <w:r w:rsidR="00140195">
        <w:t xml:space="preserve">45 % lidí si přálo </w:t>
      </w:r>
      <w:r w:rsidR="00BF4308">
        <w:t>„socialismus s lidskou tváří“, pouhá 3 % kapit</w:t>
      </w:r>
      <w:r w:rsidR="006E5084">
        <w:t>a</w:t>
      </w:r>
      <w:r w:rsidR="00BF4308">
        <w:t xml:space="preserve">lismu a 47 % </w:t>
      </w:r>
      <w:r w:rsidR="006E5084">
        <w:t>„</w:t>
      </w:r>
      <w:r w:rsidR="00BF4308">
        <w:t>něco mezi tím</w:t>
      </w:r>
      <w:r w:rsidR="006E5084">
        <w:t xml:space="preserve">“. </w:t>
      </w:r>
      <w:r w:rsidR="00ED5C8E">
        <w:t>Ve</w:t>
      </w:r>
      <w:r w:rsidR="005E05CE">
        <w:t xml:space="preserve"> </w:t>
      </w:r>
      <w:r w:rsidR="00ED5C8E">
        <w:t>d</w:t>
      </w:r>
      <w:r w:rsidR="005E05CE">
        <w:t>r</w:t>
      </w:r>
      <w:r w:rsidR="00ED5C8E">
        <w:t>uhé vlně stoupl počet tě</w:t>
      </w:r>
      <w:r w:rsidR="005E05CE">
        <w:t>c</w:t>
      </w:r>
      <w:r w:rsidR="00ED5C8E">
        <w:t>h, kteří si přáli „n</w:t>
      </w:r>
      <w:r w:rsidR="005E05CE">
        <w:t>ě</w:t>
      </w:r>
      <w:r w:rsidR="00ED5C8E">
        <w:t>co mezi tím“ na 53 %</w:t>
      </w:r>
      <w:r w:rsidR="005E05CE">
        <w:t>, ale zájem o kapitalismus zůstal na 3 %</w:t>
      </w:r>
      <w:r w:rsidR="003F1761">
        <w:t>.</w:t>
      </w:r>
      <w:r w:rsidR="00BF564F">
        <w:t xml:space="preserve"> </w:t>
      </w:r>
      <w:r w:rsidR="00BF564F" w:rsidRPr="00BF564F">
        <w:t>Ze subjektů, se kterými lidé spojovali své naděje, vedly jednoznačně Občanské fórum a Veřejnost proti násilí (78 %), Strana zelených (67 %) a nezávislé odbory (62 %)</w:t>
      </w:r>
      <w:r w:rsidR="00BF564F">
        <w:t xml:space="preserve">. </w:t>
      </w:r>
      <w:hyperlink r:id="rId2" w:history="1">
        <w:r w:rsidR="001D3246" w:rsidRPr="00E01FD4">
          <w:rPr>
            <w:rStyle w:val="Hypertextovodkaz"/>
          </w:rPr>
          <w:t>https://denikn.cz/232595/ne-kapitalismus-radeji-neco-mezi-pruzkumy-z-roku-1989-odhaluji-jak-lide-vnimali-revoluci/?ref=list</w:t>
        </w:r>
      </w:hyperlink>
      <w:r w:rsidR="001D3246">
        <w:t xml:space="preserve"> </w:t>
      </w:r>
    </w:p>
  </w:footnote>
  <w:footnote w:id="9">
    <w:p w14:paraId="3016D107" w14:textId="63681012" w:rsidR="002A7F1C" w:rsidRDefault="002A7F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E01FD4">
          <w:rPr>
            <w:rStyle w:val="Hypertextovodkaz"/>
          </w:rPr>
          <w:t>https://m.kosmas.cz/knihy/217948/revoluce-s-lidskou-tvari/</w:t>
        </w:r>
      </w:hyperlink>
      <w:r>
        <w:t xml:space="preserve"> </w:t>
      </w:r>
    </w:p>
  </w:footnote>
  <w:footnote w:id="10">
    <w:p w14:paraId="68F09439" w14:textId="7557FADF" w:rsidR="00EC009D" w:rsidRDefault="00EC009D">
      <w:pPr>
        <w:pStyle w:val="Textpoznpodarou"/>
      </w:pPr>
      <w:r>
        <w:rPr>
          <w:rStyle w:val="Znakapoznpodarou"/>
        </w:rPr>
        <w:footnoteRef/>
      </w:r>
      <w:r>
        <w:t xml:space="preserve"> Podle Respekt </w:t>
      </w:r>
      <w:r w:rsidR="00620FB6">
        <w:t>Speciál – listopad 2019</w:t>
      </w:r>
    </w:p>
  </w:footnote>
  <w:footnote w:id="11">
    <w:p w14:paraId="7B83B1A1" w14:textId="145AFC80" w:rsidR="00D1663A" w:rsidRDefault="00D1663A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4" w:history="1">
        <w:r w:rsidR="00EB409A" w:rsidRPr="00E01FD4">
          <w:rPr>
            <w:rStyle w:val="Hypertextovodkaz"/>
          </w:rPr>
          <w:t>www.volby.cz</w:t>
        </w:r>
      </w:hyperlink>
      <w:r w:rsidR="00EB409A">
        <w:t>; Komunistická strana Československa získala skoro 14 %.</w:t>
      </w:r>
    </w:p>
  </w:footnote>
  <w:footnote w:id="12">
    <w:p w14:paraId="5F51AC94" w14:textId="73539B0F" w:rsidR="000943BA" w:rsidRDefault="000943BA">
      <w:pPr>
        <w:pStyle w:val="Textpoznpodarou"/>
      </w:pPr>
      <w:r>
        <w:rPr>
          <w:rStyle w:val="Znakapoznpodarou"/>
        </w:rPr>
        <w:footnoteRef/>
      </w:r>
      <w:r>
        <w:t xml:space="preserve"> Později se ukázalo, že prakticky ve všech ostatních tehdy úspěšných politických stranách byli bývalí spolupracovníci StB, ale </w:t>
      </w:r>
      <w:r w:rsidR="00013415">
        <w:t>použito to bylo jen vůči KDU-ČSL.</w:t>
      </w:r>
    </w:p>
  </w:footnote>
  <w:footnote w:id="13">
    <w:p w14:paraId="034BCD5A" w14:textId="574C4691" w:rsidR="004B1F77" w:rsidRDefault="004B1F77">
      <w:pPr>
        <w:pStyle w:val="Textpoznpodarou"/>
      </w:pPr>
      <w:r>
        <w:rPr>
          <w:rStyle w:val="Znakapoznpodarou"/>
        </w:rPr>
        <w:footnoteRef/>
      </w:r>
      <w:r>
        <w:t xml:space="preserve"> Určitý odraz toho jsme zažili i v Českém rozhlasu</w:t>
      </w:r>
      <w:r w:rsidR="0001498C">
        <w:t>, kdy nově vzniklou Redakce náboženského života si mnozí kole</w:t>
      </w:r>
      <w:r w:rsidR="00F46DB9">
        <w:t>g</w:t>
      </w:r>
      <w:r w:rsidR="0001498C">
        <w:t>ové – většinou věrní služebníci předchozího reži</w:t>
      </w:r>
      <w:r w:rsidR="00F46DB9">
        <w:t>m</w:t>
      </w:r>
      <w:r w:rsidR="0001498C">
        <w:t xml:space="preserve">u </w:t>
      </w:r>
      <w:r w:rsidR="00F46DB9">
        <w:t>–</w:t>
      </w:r>
      <w:r w:rsidR="0001498C">
        <w:t xml:space="preserve"> </w:t>
      </w:r>
      <w:r w:rsidR="00F46DB9">
        <w:t xml:space="preserve">všelijak </w:t>
      </w:r>
      <w:r w:rsidR="00713502">
        <w:t xml:space="preserve">do voleb </w:t>
      </w:r>
      <w:r w:rsidR="00F46DB9">
        <w:t xml:space="preserve">předcházeli, zatímco </w:t>
      </w:r>
      <w:r w:rsidR="00713502">
        <w:t>po nich už jsme byli rázem jen trpěná konkurence.</w:t>
      </w:r>
      <w:r w:rsidR="0001498C">
        <w:t xml:space="preserve"> </w:t>
      </w:r>
    </w:p>
  </w:footnote>
  <w:footnote w:id="14">
    <w:p w14:paraId="72C93EE1" w14:textId="51DA60D3" w:rsidR="00382A51" w:rsidRDefault="00382A51">
      <w:pPr>
        <w:pStyle w:val="Textpoznpodarou"/>
      </w:pPr>
      <w:r>
        <w:rPr>
          <w:rStyle w:val="Znakapoznpodarou"/>
        </w:rPr>
        <w:footnoteRef/>
      </w:r>
      <w:r>
        <w:t xml:space="preserve"> Blízká spolupracovnice Olgy Havlové Otka Bednářová se mi v té době svěřila, že slyšela, jak </w:t>
      </w:r>
      <w:r w:rsidR="00980976">
        <w:t>Jiří Dienstbier se svěřoval Jiřímu Rumlovi (otci Jana Rumla), že má obavu z možné vlády „černoprdelníků“ a že je třeba proti tomu něco udělat.</w:t>
      </w:r>
      <w:r w:rsidR="00E65829">
        <w:t xml:space="preserve"> Krok dvojice Jan Ruml a Pavel Rychetský toho mohl být výsledkem.</w:t>
      </w:r>
    </w:p>
  </w:footnote>
  <w:footnote w:id="15">
    <w:p w14:paraId="7146515A" w14:textId="35E414EE" w:rsidR="002C389E" w:rsidRDefault="00116F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 w:rsidR="002C389E" w:rsidRPr="00E01FD4">
          <w:rPr>
            <w:rStyle w:val="Hypertextovodkaz"/>
          </w:rPr>
          <w:t>https://domaci.ihned.cz/c1-39080130-projev-vaclava-havla-u-prilezitosti-20-vyroci-sametove-revoluce</w:t>
        </w:r>
      </w:hyperlink>
    </w:p>
  </w:footnote>
  <w:footnote w:id="16">
    <w:p w14:paraId="2821B5E8" w14:textId="186C993D" w:rsidR="004C268C" w:rsidRDefault="004C268C">
      <w:pPr>
        <w:pStyle w:val="Textpoznpodarou"/>
      </w:pPr>
      <w:r>
        <w:rPr>
          <w:rStyle w:val="Znakapoznpodarou"/>
        </w:rPr>
        <w:footnoteRef/>
      </w:r>
      <w:r>
        <w:t xml:space="preserve"> Dopis </w:t>
      </w:r>
      <w:r w:rsidR="0008141E">
        <w:t>prezidentu Gustávu Husákovi</w:t>
      </w:r>
      <w:r w:rsidR="004346D5">
        <w:t>.</w:t>
      </w:r>
    </w:p>
  </w:footnote>
  <w:footnote w:id="17">
    <w:p w14:paraId="40FDD5C2" w14:textId="54DA000B" w:rsidR="00DC62C5" w:rsidRDefault="00DC62C5">
      <w:pPr>
        <w:pStyle w:val="Textpoznpodarou"/>
      </w:pPr>
      <w:r>
        <w:rPr>
          <w:rStyle w:val="Znakapoznpodarou"/>
        </w:rPr>
        <w:footnoteRef/>
      </w:r>
      <w:r>
        <w:t xml:space="preserve"> Václav Klaus tehdy prohlásil, že si katolická církve </w:t>
      </w:r>
      <w:r w:rsidR="00C4482A">
        <w:t>nárokuje p</w:t>
      </w:r>
      <w:r w:rsidR="00B20DD9">
        <w:t>ostavení</w:t>
      </w:r>
      <w:r w:rsidR="00C4482A">
        <w:t>, kter</w:t>
      </w:r>
      <w:r w:rsidR="00FE4545">
        <w:t>é</w:t>
      </w:r>
      <w:r w:rsidR="00C4482A">
        <w:t xml:space="preserve"> jí v české společnosti</w:t>
      </w:r>
      <w:r w:rsidR="00055420">
        <w:t xml:space="preserve"> </w:t>
      </w:r>
      <w:r w:rsidR="00C4482A">
        <w:t>nepřís</w:t>
      </w:r>
      <w:r w:rsidR="008A06AC">
        <w:t>l</w:t>
      </w:r>
      <w:r w:rsidR="00C4482A">
        <w:t>uší. Byl jsem tehdy se svý</w:t>
      </w:r>
      <w:r w:rsidR="00055420">
        <w:t>m komentářem předneseným v Čes</w:t>
      </w:r>
      <w:r w:rsidR="008A06AC">
        <w:t>k</w:t>
      </w:r>
      <w:r w:rsidR="00055420">
        <w:t>ém rozhl</w:t>
      </w:r>
      <w:r w:rsidR="008A06AC">
        <w:t>a</w:t>
      </w:r>
      <w:r w:rsidR="00055420">
        <w:t xml:space="preserve">se </w:t>
      </w:r>
      <w:r w:rsidR="00562346">
        <w:t>na toto téma zcela osamoceným hlasem. Později jsem se od Jiřího Payneho dozvěděl, že s jím zabývalo i předsednictvo ODS</w:t>
      </w:r>
      <w:r w:rsidR="00ED0F11">
        <w:t>.</w:t>
      </w:r>
    </w:p>
  </w:footnote>
  <w:footnote w:id="18">
    <w:p w14:paraId="7A05445A" w14:textId="0EF85658" w:rsidR="004E7014" w:rsidRDefault="004E7014">
      <w:pPr>
        <w:pStyle w:val="Textpoznpodarou"/>
      </w:pPr>
      <w:r>
        <w:rPr>
          <w:rStyle w:val="Znakapoznpodarou"/>
        </w:rPr>
        <w:footnoteRef/>
      </w:r>
      <w:r>
        <w:t xml:space="preserve"> Jednalo se </w:t>
      </w:r>
      <w:r w:rsidR="00FD6B99">
        <w:t>o uvádění falešných sponzorů (Lájo</w:t>
      </w:r>
      <w:r w:rsidR="00AC6925">
        <w:t>s Bács, Radjív Singha), o tajné konto ve Švýcarsku atd.</w:t>
      </w:r>
    </w:p>
  </w:footnote>
  <w:footnote w:id="19">
    <w:p w14:paraId="3CB48690" w14:textId="6A93500C" w:rsidR="00585C1D" w:rsidRDefault="00585C1D">
      <w:pPr>
        <w:pStyle w:val="Textpoznpodarou"/>
      </w:pPr>
      <w:r>
        <w:rPr>
          <w:rStyle w:val="Znakapoznpodarou"/>
        </w:rPr>
        <w:footnoteRef/>
      </w:r>
      <w:r>
        <w:t xml:space="preserve"> Celou scénu si lze prohlédnout třeba v dokumentu </w:t>
      </w:r>
      <w:r w:rsidR="00506203" w:rsidRPr="007D15A7">
        <w:rPr>
          <w:i/>
          <w:iCs/>
        </w:rPr>
        <w:t>Člověk je stvořen pro štěstí</w:t>
      </w:r>
    </w:p>
  </w:footnote>
  <w:footnote w:id="20">
    <w:p w14:paraId="6AC3CB01" w14:textId="71493E96" w:rsidR="00FA105E" w:rsidRDefault="00FA10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r w:rsidRPr="00A14781">
          <w:rPr>
            <w:rStyle w:val="Hypertextovodkaz"/>
          </w:rPr>
          <w:t>https://www.klaus.cz/clanky/2086</w:t>
        </w:r>
      </w:hyperlink>
      <w:r>
        <w:t xml:space="preserve"> </w:t>
      </w:r>
    </w:p>
  </w:footnote>
  <w:footnote w:id="21">
    <w:p w14:paraId="48BAB4CE" w14:textId="26EC7034" w:rsidR="006B136C" w:rsidRDefault="006B13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4185">
        <w:t xml:space="preserve">Jsem na straně svých židovských bratří - </w:t>
      </w:r>
      <w:hyperlink r:id="rId7" w:history="1">
        <w:r w:rsidR="00354185" w:rsidRPr="00DC6F70">
          <w:rPr>
            <w:rStyle w:val="Hypertextovodkaz"/>
          </w:rPr>
          <w:t>http://www.kardinal.cz/index.php?cmd=article&amp;articleID=185</w:t>
        </w:r>
      </w:hyperlink>
      <w:r w:rsidR="00354185">
        <w:t xml:space="preserve"> </w:t>
      </w:r>
    </w:p>
  </w:footnote>
  <w:footnote w:id="22">
    <w:p w14:paraId="3D3E71F7" w14:textId="0F6866D0" w:rsidR="00343338" w:rsidRDefault="00343338">
      <w:pPr>
        <w:pStyle w:val="Textpoznpodarou"/>
      </w:pPr>
      <w:r>
        <w:rPr>
          <w:rStyle w:val="Znakapoznpodarou"/>
        </w:rPr>
        <w:footnoteRef/>
      </w:r>
      <w:r>
        <w:t xml:space="preserve"> Viz například poslední ro</w:t>
      </w:r>
      <w:r w:rsidR="008432FB">
        <w:t>z</w:t>
      </w:r>
      <w:r>
        <w:t>hovor pro DVTV</w:t>
      </w:r>
      <w:r w:rsidR="001F3686">
        <w:t xml:space="preserve"> 6. 11. 2016</w:t>
      </w:r>
      <w:r>
        <w:t xml:space="preserve"> </w:t>
      </w:r>
      <w:r w:rsidR="001F3686">
        <w:t xml:space="preserve">– </w:t>
      </w:r>
      <w:hyperlink r:id="rId8" w:history="1">
        <w:r w:rsidR="001F3686" w:rsidRPr="003D306D">
          <w:rPr>
            <w:rStyle w:val="Hypertextovodkaz"/>
          </w:rPr>
          <w:t>Nevypořádali jsme se s minulostí</w:t>
        </w:r>
      </w:hyperlink>
      <w:r w:rsidRPr="00343338">
        <w:t>/</w:t>
      </w:r>
    </w:p>
  </w:footnote>
  <w:footnote w:id="23">
    <w:p w14:paraId="1AB92B1F" w14:textId="01651E0F" w:rsidR="00AA1A64" w:rsidRDefault="00AA1A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A1A64">
        <w:t>Zákon o úprav</w:t>
      </w:r>
      <w:r w:rsidR="00EA1B25">
        <w:t>ě</w:t>
      </w:r>
      <w:r w:rsidRPr="00AA1A64">
        <w:t xml:space="preserve"> n</w:t>
      </w:r>
      <w:r w:rsidR="00314FA4">
        <w:t>ě</w:t>
      </w:r>
      <w:r w:rsidRPr="00AA1A64">
        <w:t>kt</w:t>
      </w:r>
      <w:r w:rsidR="00314FA4">
        <w:t>e</w:t>
      </w:r>
      <w:r w:rsidRPr="00AA1A64">
        <w:t>rých majetkových vz</w:t>
      </w:r>
      <w:r w:rsidR="00314FA4">
        <w:t>t</w:t>
      </w:r>
      <w:r w:rsidRPr="00AA1A64">
        <w:t>ah</w:t>
      </w:r>
      <w:r w:rsidR="00314FA4">
        <w:t>ů</w:t>
      </w:r>
      <w:r w:rsidRPr="00AA1A64">
        <w:t xml:space="preserve"> </w:t>
      </w:r>
      <w:r w:rsidR="00314FA4">
        <w:t>ř</w:t>
      </w:r>
      <w:r w:rsidRPr="00AA1A64">
        <w:t>eho</w:t>
      </w:r>
      <w:r w:rsidR="00314FA4">
        <w:t>l</w:t>
      </w:r>
      <w:r w:rsidRPr="00AA1A64">
        <w:t>n</w:t>
      </w:r>
      <w:r w:rsidR="00314FA4">
        <w:t>í</w:t>
      </w:r>
      <w:r w:rsidRPr="00AA1A64">
        <w:t xml:space="preserve">ch </w:t>
      </w:r>
      <w:r w:rsidR="00314FA4">
        <w:t>ř</w:t>
      </w:r>
      <w:r w:rsidRPr="00AA1A64">
        <w:t>ád</w:t>
      </w:r>
      <w:r w:rsidR="00314FA4">
        <w:t>ů</w:t>
      </w:r>
      <w:r w:rsidRPr="00AA1A64">
        <w:t xml:space="preserve"> a kongreg</w:t>
      </w:r>
      <w:r w:rsidR="00314FA4">
        <w:t>a</w:t>
      </w:r>
      <w:r w:rsidRPr="00AA1A64">
        <w:t>cí a arcibiskupstv</w:t>
      </w:r>
      <w:r w:rsidR="00314FA4">
        <w:t>í</w:t>
      </w:r>
      <w:r w:rsidR="00497965">
        <w:t xml:space="preserve"> </w:t>
      </w:r>
      <w:r w:rsidRPr="00AA1A64">
        <w:t xml:space="preserve">olomouckého 298/1990 </w:t>
      </w:r>
      <w:r w:rsidR="005F0544">
        <w:t xml:space="preserve">platný od 19.7. 1990, </w:t>
      </w:r>
      <w:r w:rsidRPr="00AA1A64">
        <w:t>účinný od 01.08.1991</w:t>
      </w:r>
    </w:p>
  </w:footnote>
  <w:footnote w:id="24">
    <w:p w14:paraId="7ECC6F45" w14:textId="4FA6275A" w:rsidR="0047262F" w:rsidRDefault="0047262F">
      <w:pPr>
        <w:pStyle w:val="Textpoznpodarou"/>
      </w:pPr>
      <w:r>
        <w:rPr>
          <w:rStyle w:val="Znakapoznpodarou"/>
        </w:rPr>
        <w:footnoteRef/>
      </w:r>
      <w:r>
        <w:t xml:space="preserve"> Ta, jak známo, neskončila ani po přijetí zákona o </w:t>
      </w:r>
      <w:r w:rsidR="0071078F">
        <w:t xml:space="preserve">částečné nápravě křivd </w:t>
      </w:r>
      <w:r w:rsidR="00FE46CA">
        <w:t>např. snahou zdanit náhrady.</w:t>
      </w:r>
    </w:p>
  </w:footnote>
  <w:footnote w:id="25">
    <w:p w14:paraId="71A90C9F" w14:textId="2CB4C529" w:rsidR="00FA4D80" w:rsidRDefault="00FA4D80">
      <w:pPr>
        <w:pStyle w:val="Textpoznpodarou"/>
      </w:pPr>
      <w:r>
        <w:rPr>
          <w:rStyle w:val="Znakapoznpodarou"/>
        </w:rPr>
        <w:footnoteRef/>
      </w:r>
      <w:r>
        <w:t xml:space="preserve"> Jeho příjmení ostatně lákalo k</w:t>
      </w:r>
      <w:r w:rsidR="00FA5BFB">
        <w:t>e „vtipným“ poukazům na „vlčí nenažranost“.</w:t>
      </w:r>
    </w:p>
  </w:footnote>
  <w:footnote w:id="26">
    <w:p w14:paraId="377228BE" w14:textId="4CFF7D23" w:rsidR="00A7606C" w:rsidRDefault="00A7606C">
      <w:pPr>
        <w:pStyle w:val="Textpoznpodarou"/>
      </w:pPr>
      <w:r>
        <w:rPr>
          <w:rStyle w:val="Znakapoznpodarou"/>
        </w:rPr>
        <w:footnoteRef/>
      </w:r>
      <w:r>
        <w:t xml:space="preserve"> Opakovaně jsem ho marně varoval, aby nevěřil, že Václav Benda dokáže opravdu pohnout Klausem a tím i ODS ke změně </w:t>
      </w:r>
      <w:r w:rsidR="00260439">
        <w:t>zásadního postoje proti nápravě majetkových křivd</w:t>
      </w:r>
      <w:r w:rsidR="00E81AB4">
        <w:t>. A stejně tak, aby si uvědomil, že pozice Josefa Luxe i KDU-ČSL je tak slabá, že nejen nedosáhne nějaké průlomu v této záležitosti, ale i samotná strana na to bude doplácet ztrátou voličů.</w:t>
      </w:r>
    </w:p>
  </w:footnote>
  <w:footnote w:id="27">
    <w:p w14:paraId="77467194" w14:textId="5C98C005" w:rsidR="00D72700" w:rsidRDefault="00D72700">
      <w:pPr>
        <w:pStyle w:val="Textpoznpodarou"/>
      </w:pPr>
      <w:r>
        <w:rPr>
          <w:rStyle w:val="Znakapoznpodarou"/>
        </w:rPr>
        <w:footnoteRef/>
      </w:r>
      <w:r>
        <w:t xml:space="preserve"> Miloslav Vlk byl přesvědčen, že u Ústavního soudu </w:t>
      </w:r>
      <w:r w:rsidR="00A3798E">
        <w:t>je</w:t>
      </w:r>
      <w:r>
        <w:t xml:space="preserve"> velká šance definitivně vlastnictví katedrály </w:t>
      </w:r>
      <w:r w:rsidR="00754A66">
        <w:t>církví obhájit.</w:t>
      </w:r>
    </w:p>
  </w:footnote>
  <w:footnote w:id="28">
    <w:p w14:paraId="19CE6D88" w14:textId="53E8D1C0" w:rsidR="001C6A7E" w:rsidRDefault="001C6A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9" w:history="1">
        <w:r w:rsidR="00494D7C" w:rsidRPr="00A14781">
          <w:rPr>
            <w:rStyle w:val="Hypertextovodkaz"/>
          </w:rPr>
          <w:t>http://www.christnet.eu/clanky/4391/nepochopeny_prorok_kardinal_vlk.url</w:t>
        </w:r>
      </w:hyperlink>
      <w:r w:rsidR="00494D7C">
        <w:t xml:space="preserve"> </w:t>
      </w:r>
    </w:p>
  </w:footnote>
  <w:footnote w:id="29">
    <w:p w14:paraId="028EF430" w14:textId="05D1085B" w:rsidR="007829F6" w:rsidRDefault="007829F6">
      <w:pPr>
        <w:pStyle w:val="Textpoznpodarou"/>
      </w:pPr>
      <w:r>
        <w:rPr>
          <w:rStyle w:val="Znakapoznpodarou"/>
        </w:rPr>
        <w:footnoteRef/>
      </w:r>
      <w:r>
        <w:t xml:space="preserve"> Následující tři citace jsou z našeho rozhovoru </w:t>
      </w:r>
      <w:hyperlink r:id="rId10" w:history="1">
        <w:r w:rsidR="000E074C" w:rsidRPr="000E074C">
          <w:rPr>
            <w:rStyle w:val="Hypertextovodkaz"/>
          </w:rPr>
          <w:t>D</w:t>
        </w:r>
        <w:r w:rsidRPr="000E074C">
          <w:rPr>
            <w:rStyle w:val="Hypertextovodkaz"/>
          </w:rPr>
          <w:t>ialog o dialogu</w:t>
        </w:r>
      </w:hyperlink>
      <w:r>
        <w:t xml:space="preserve"> z</w:t>
      </w:r>
      <w:r w:rsidR="000E074C">
        <w:t> </w:t>
      </w:r>
      <w:r>
        <w:t>roku</w:t>
      </w:r>
      <w:r w:rsidR="000E074C">
        <w:t xml:space="preserve"> 2007</w:t>
      </w:r>
    </w:p>
  </w:footnote>
  <w:footnote w:id="30">
    <w:p w14:paraId="0E793123" w14:textId="78A23E42" w:rsidR="00B4530A" w:rsidRDefault="00B4530A">
      <w:pPr>
        <w:pStyle w:val="Textpoznpodarou"/>
      </w:pPr>
      <w:r>
        <w:rPr>
          <w:rStyle w:val="Znakapoznpodarou"/>
        </w:rPr>
        <w:footnoteRef/>
      </w:r>
      <w:r>
        <w:t xml:space="preserve"> Snad s Výjimkou Václava Malého a Františka Radkovského</w:t>
      </w:r>
    </w:p>
  </w:footnote>
  <w:footnote w:id="31">
    <w:p w14:paraId="14B29BFD" w14:textId="768D310B" w:rsidR="00410063" w:rsidRDefault="00410063">
      <w:pPr>
        <w:pStyle w:val="Textpoznpodarou"/>
      </w:pPr>
      <w:r>
        <w:rPr>
          <w:rStyle w:val="Znakapoznpodarou"/>
        </w:rPr>
        <w:footnoteRef/>
      </w:r>
      <w:r>
        <w:t xml:space="preserve"> Osobně j</w:t>
      </w:r>
      <w:r w:rsidR="00634B69">
        <w:t>s</w:t>
      </w:r>
      <w:r>
        <w:t>em byl přítomen t</w:t>
      </w:r>
      <w:r w:rsidR="008938E6">
        <w:t>elefonát</w:t>
      </w:r>
      <w:r>
        <w:t xml:space="preserve">u, kdy rozhněvaný rektor Karlovy univerzity Ladislav Malý </w:t>
      </w:r>
      <w:r w:rsidR="00634B69">
        <w:t>činil Miloslava Vlka vinným za to, že se Václav Wolf – navzdory svým slibům – nechal potřetí zvolit děkanem.</w:t>
      </w:r>
      <w:r w:rsidR="008938E6">
        <w:t xml:space="preserve"> </w:t>
      </w:r>
    </w:p>
  </w:footnote>
  <w:footnote w:id="32">
    <w:p w14:paraId="4CF167E1" w14:textId="081EC6D1" w:rsidR="0021594C" w:rsidRDefault="0021594C">
      <w:pPr>
        <w:pStyle w:val="Textpoznpodarou"/>
      </w:pPr>
      <w:r>
        <w:rPr>
          <w:rStyle w:val="Znakapoznpodarou"/>
        </w:rPr>
        <w:footnoteRef/>
      </w:r>
      <w:r>
        <w:t xml:space="preserve"> Nucenou správu dostal na starost prof</w:t>
      </w:r>
      <w:r w:rsidR="000B4F2D">
        <w:t>.</w:t>
      </w:r>
      <w:r>
        <w:t xml:space="preserve"> Mikuláš Lobkow</w:t>
      </w:r>
      <w:r w:rsidR="004B4F4D">
        <w:t>i</w:t>
      </w:r>
      <w:r>
        <w:t xml:space="preserve">cz </w:t>
      </w:r>
      <w:r w:rsidR="003F5041">
        <w:t>z </w:t>
      </w:r>
      <w:r w:rsidR="000B4F2D" w:rsidRPr="000B4F2D">
        <w:t>Eichstättu</w:t>
      </w:r>
      <w:r w:rsidR="003F5041">
        <w:t xml:space="preserve"> </w:t>
      </w:r>
      <w:r w:rsidR="00116D6E">
        <w:t>a po něm jako řádný děkan nastoupil prof. Ludvík Armbruster</w:t>
      </w:r>
      <w:r w:rsidR="004B4F4D">
        <w:t>, který se vrátil po 40letém exilu z Japonska</w:t>
      </w:r>
    </w:p>
  </w:footnote>
  <w:footnote w:id="33">
    <w:p w14:paraId="091B2C2C" w14:textId="30DA9019" w:rsidR="00476586" w:rsidRDefault="00476586">
      <w:pPr>
        <w:pStyle w:val="Textpoznpodarou"/>
      </w:pPr>
      <w:r>
        <w:rPr>
          <w:rStyle w:val="Znakapoznpodarou"/>
        </w:rPr>
        <w:footnoteRef/>
      </w:r>
      <w:r>
        <w:t xml:space="preserve"> Organizační tým této </w:t>
      </w:r>
      <w:r w:rsidR="00916ED6">
        <w:t xml:space="preserve">veliké události tvořily po většinu doby pouhé tři (sic!) osoby. Projevila se v tom naprostá nezkušenost biskupů a současně absence odborného zázemí ČBK, která trvá </w:t>
      </w:r>
      <w:r w:rsidR="00287710">
        <w:t>v podstatné míře dosud.</w:t>
      </w:r>
    </w:p>
  </w:footnote>
  <w:footnote w:id="34">
    <w:p w14:paraId="0452B2AD" w14:textId="0B25106C" w:rsidR="00893D4B" w:rsidRDefault="00893D4B">
      <w:pPr>
        <w:pStyle w:val="Textpoznpodarou"/>
      </w:pPr>
      <w:r>
        <w:rPr>
          <w:rStyle w:val="Znakapoznpodarou"/>
        </w:rPr>
        <w:footnoteRef/>
      </w:r>
      <w:r w:rsidR="00920B51">
        <w:t xml:space="preserve"> Jiří Zajíc a kol.: </w:t>
      </w:r>
      <w:r w:rsidR="00920B51" w:rsidRPr="0093713F">
        <w:rPr>
          <w:i/>
          <w:iCs/>
        </w:rPr>
        <w:t xml:space="preserve">Bůh blízký </w:t>
      </w:r>
      <w:r w:rsidR="0093713F" w:rsidRPr="0093713F">
        <w:rPr>
          <w:i/>
          <w:iCs/>
        </w:rPr>
        <w:t>–</w:t>
      </w:r>
      <w:r w:rsidR="00920B51" w:rsidRPr="0093713F">
        <w:rPr>
          <w:i/>
          <w:iCs/>
        </w:rPr>
        <w:t xml:space="preserve"> V rozhovoru s kardinálem Vlkem</w:t>
      </w:r>
      <w:r w:rsidR="0093713F">
        <w:t xml:space="preserve">. </w:t>
      </w:r>
      <w:r w:rsidR="00A57DA3">
        <w:t>Závěr velkého rozhovoru</w:t>
      </w:r>
      <w:r w:rsidR="0093713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B2431"/>
    <w:multiLevelType w:val="hybridMultilevel"/>
    <w:tmpl w:val="2822F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F0657"/>
    <w:multiLevelType w:val="hybridMultilevel"/>
    <w:tmpl w:val="A210D25A"/>
    <w:lvl w:ilvl="0" w:tplc="7F6E2D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5"/>
    <w:rsid w:val="00004E3D"/>
    <w:rsid w:val="00013415"/>
    <w:rsid w:val="0001498C"/>
    <w:rsid w:val="00014D8A"/>
    <w:rsid w:val="000160E0"/>
    <w:rsid w:val="000219FD"/>
    <w:rsid w:val="00021F50"/>
    <w:rsid w:val="000232FD"/>
    <w:rsid w:val="00031F34"/>
    <w:rsid w:val="0003252F"/>
    <w:rsid w:val="00032709"/>
    <w:rsid w:val="00035A07"/>
    <w:rsid w:val="00036770"/>
    <w:rsid w:val="00037EEA"/>
    <w:rsid w:val="00042FBD"/>
    <w:rsid w:val="00055420"/>
    <w:rsid w:val="0006159C"/>
    <w:rsid w:val="00062367"/>
    <w:rsid w:val="0006419C"/>
    <w:rsid w:val="00065123"/>
    <w:rsid w:val="00071F41"/>
    <w:rsid w:val="00074551"/>
    <w:rsid w:val="000764C1"/>
    <w:rsid w:val="0007784E"/>
    <w:rsid w:val="0008141E"/>
    <w:rsid w:val="00081B92"/>
    <w:rsid w:val="0008293F"/>
    <w:rsid w:val="0008605A"/>
    <w:rsid w:val="00086A5C"/>
    <w:rsid w:val="000943BA"/>
    <w:rsid w:val="000A2A18"/>
    <w:rsid w:val="000B4F2D"/>
    <w:rsid w:val="000B6F96"/>
    <w:rsid w:val="000B7790"/>
    <w:rsid w:val="000C08C7"/>
    <w:rsid w:val="000C1644"/>
    <w:rsid w:val="000C23CA"/>
    <w:rsid w:val="000C32EF"/>
    <w:rsid w:val="000C3E1D"/>
    <w:rsid w:val="000D64A2"/>
    <w:rsid w:val="000E074C"/>
    <w:rsid w:val="000E55B4"/>
    <w:rsid w:val="000E7F5E"/>
    <w:rsid w:val="000F0A0A"/>
    <w:rsid w:val="000F57D1"/>
    <w:rsid w:val="0011322E"/>
    <w:rsid w:val="00114926"/>
    <w:rsid w:val="0011521C"/>
    <w:rsid w:val="00115BE8"/>
    <w:rsid w:val="00116D6E"/>
    <w:rsid w:val="00116F9F"/>
    <w:rsid w:val="001224AE"/>
    <w:rsid w:val="00123A66"/>
    <w:rsid w:val="001253E9"/>
    <w:rsid w:val="00140195"/>
    <w:rsid w:val="0014217A"/>
    <w:rsid w:val="00142FE2"/>
    <w:rsid w:val="00150DEE"/>
    <w:rsid w:val="001657F3"/>
    <w:rsid w:val="001709FA"/>
    <w:rsid w:val="00171DC6"/>
    <w:rsid w:val="0017289B"/>
    <w:rsid w:val="00176C5C"/>
    <w:rsid w:val="00187F94"/>
    <w:rsid w:val="001919CC"/>
    <w:rsid w:val="00195341"/>
    <w:rsid w:val="001A3B6B"/>
    <w:rsid w:val="001A5BB3"/>
    <w:rsid w:val="001B0BC4"/>
    <w:rsid w:val="001C2660"/>
    <w:rsid w:val="001C46A4"/>
    <w:rsid w:val="001C52A3"/>
    <w:rsid w:val="001C6A7E"/>
    <w:rsid w:val="001C732E"/>
    <w:rsid w:val="001D0101"/>
    <w:rsid w:val="001D3246"/>
    <w:rsid w:val="001D680C"/>
    <w:rsid w:val="001E00BE"/>
    <w:rsid w:val="001E014C"/>
    <w:rsid w:val="001E2FD7"/>
    <w:rsid w:val="001E3D9D"/>
    <w:rsid w:val="001E56CA"/>
    <w:rsid w:val="001E657A"/>
    <w:rsid w:val="001F1C42"/>
    <w:rsid w:val="001F3686"/>
    <w:rsid w:val="001F4B65"/>
    <w:rsid w:val="0020310B"/>
    <w:rsid w:val="00214401"/>
    <w:rsid w:val="0021594C"/>
    <w:rsid w:val="00217F9A"/>
    <w:rsid w:val="00220CF5"/>
    <w:rsid w:val="00221232"/>
    <w:rsid w:val="002238B7"/>
    <w:rsid w:val="002376E4"/>
    <w:rsid w:val="00247268"/>
    <w:rsid w:val="00260439"/>
    <w:rsid w:val="00263BFA"/>
    <w:rsid w:val="00264740"/>
    <w:rsid w:val="00267245"/>
    <w:rsid w:val="00271D7B"/>
    <w:rsid w:val="0027364A"/>
    <w:rsid w:val="002760CB"/>
    <w:rsid w:val="00277D8A"/>
    <w:rsid w:val="00282914"/>
    <w:rsid w:val="00283D84"/>
    <w:rsid w:val="00286826"/>
    <w:rsid w:val="00287710"/>
    <w:rsid w:val="002A068A"/>
    <w:rsid w:val="002A08B7"/>
    <w:rsid w:val="002A3664"/>
    <w:rsid w:val="002A4079"/>
    <w:rsid w:val="002A45BA"/>
    <w:rsid w:val="002A4722"/>
    <w:rsid w:val="002A5DFC"/>
    <w:rsid w:val="002A7F1C"/>
    <w:rsid w:val="002B37DE"/>
    <w:rsid w:val="002B5D8F"/>
    <w:rsid w:val="002B600D"/>
    <w:rsid w:val="002B6E1E"/>
    <w:rsid w:val="002C09F8"/>
    <w:rsid w:val="002C2430"/>
    <w:rsid w:val="002C2ECD"/>
    <w:rsid w:val="002C389E"/>
    <w:rsid w:val="002C7295"/>
    <w:rsid w:val="002D1E93"/>
    <w:rsid w:val="002D2419"/>
    <w:rsid w:val="002D4C94"/>
    <w:rsid w:val="002D66D5"/>
    <w:rsid w:val="002D75F8"/>
    <w:rsid w:val="002F2FC2"/>
    <w:rsid w:val="002F35BB"/>
    <w:rsid w:val="00301083"/>
    <w:rsid w:val="00305E28"/>
    <w:rsid w:val="0031061C"/>
    <w:rsid w:val="003116CC"/>
    <w:rsid w:val="0031210F"/>
    <w:rsid w:val="003146D5"/>
    <w:rsid w:val="00314FA4"/>
    <w:rsid w:val="00320081"/>
    <w:rsid w:val="00321D30"/>
    <w:rsid w:val="0032543F"/>
    <w:rsid w:val="00327016"/>
    <w:rsid w:val="00327A73"/>
    <w:rsid w:val="00327E31"/>
    <w:rsid w:val="0033375C"/>
    <w:rsid w:val="00335D18"/>
    <w:rsid w:val="00342E02"/>
    <w:rsid w:val="00343338"/>
    <w:rsid w:val="003510B8"/>
    <w:rsid w:val="003524CF"/>
    <w:rsid w:val="00352C94"/>
    <w:rsid w:val="00354185"/>
    <w:rsid w:val="00354949"/>
    <w:rsid w:val="0035708D"/>
    <w:rsid w:val="00361225"/>
    <w:rsid w:val="003636E7"/>
    <w:rsid w:val="003730A6"/>
    <w:rsid w:val="00373AB9"/>
    <w:rsid w:val="00374BBE"/>
    <w:rsid w:val="00376C59"/>
    <w:rsid w:val="00380F54"/>
    <w:rsid w:val="00381E66"/>
    <w:rsid w:val="00382A51"/>
    <w:rsid w:val="00383B05"/>
    <w:rsid w:val="00383F82"/>
    <w:rsid w:val="00386B7B"/>
    <w:rsid w:val="0038784E"/>
    <w:rsid w:val="003914FC"/>
    <w:rsid w:val="00391571"/>
    <w:rsid w:val="00396B98"/>
    <w:rsid w:val="003A1927"/>
    <w:rsid w:val="003A666D"/>
    <w:rsid w:val="003B599E"/>
    <w:rsid w:val="003C001E"/>
    <w:rsid w:val="003C1D24"/>
    <w:rsid w:val="003C702D"/>
    <w:rsid w:val="003D29DA"/>
    <w:rsid w:val="003D306D"/>
    <w:rsid w:val="003E0636"/>
    <w:rsid w:val="003E2001"/>
    <w:rsid w:val="003E775D"/>
    <w:rsid w:val="003F1761"/>
    <w:rsid w:val="003F5041"/>
    <w:rsid w:val="003F5B1C"/>
    <w:rsid w:val="003F7253"/>
    <w:rsid w:val="00404F31"/>
    <w:rsid w:val="00407DED"/>
    <w:rsid w:val="00410063"/>
    <w:rsid w:val="00423BDA"/>
    <w:rsid w:val="0043100F"/>
    <w:rsid w:val="004346D5"/>
    <w:rsid w:val="00434F4C"/>
    <w:rsid w:val="00440637"/>
    <w:rsid w:val="004434B1"/>
    <w:rsid w:val="004441CA"/>
    <w:rsid w:val="004452B4"/>
    <w:rsid w:val="00454C34"/>
    <w:rsid w:val="00454E52"/>
    <w:rsid w:val="00454EAB"/>
    <w:rsid w:val="00455CE9"/>
    <w:rsid w:val="00460D0E"/>
    <w:rsid w:val="00464EDC"/>
    <w:rsid w:val="004669A4"/>
    <w:rsid w:val="0047262F"/>
    <w:rsid w:val="0047429E"/>
    <w:rsid w:val="00476586"/>
    <w:rsid w:val="004774EE"/>
    <w:rsid w:val="004865C1"/>
    <w:rsid w:val="0049088B"/>
    <w:rsid w:val="004910F0"/>
    <w:rsid w:val="0049315E"/>
    <w:rsid w:val="00494558"/>
    <w:rsid w:val="00494D7C"/>
    <w:rsid w:val="00494DDB"/>
    <w:rsid w:val="00497561"/>
    <w:rsid w:val="00497965"/>
    <w:rsid w:val="004A1D00"/>
    <w:rsid w:val="004A7A8B"/>
    <w:rsid w:val="004B1F77"/>
    <w:rsid w:val="004B4F4D"/>
    <w:rsid w:val="004B751F"/>
    <w:rsid w:val="004C268C"/>
    <w:rsid w:val="004C32A7"/>
    <w:rsid w:val="004C380B"/>
    <w:rsid w:val="004C7B82"/>
    <w:rsid w:val="004D27DA"/>
    <w:rsid w:val="004D3FAA"/>
    <w:rsid w:val="004E41E4"/>
    <w:rsid w:val="004E6911"/>
    <w:rsid w:val="004E7014"/>
    <w:rsid w:val="00506203"/>
    <w:rsid w:val="00507F96"/>
    <w:rsid w:val="0053222E"/>
    <w:rsid w:val="005362AC"/>
    <w:rsid w:val="005429C4"/>
    <w:rsid w:val="005431E2"/>
    <w:rsid w:val="00546258"/>
    <w:rsid w:val="00546270"/>
    <w:rsid w:val="00552EAB"/>
    <w:rsid w:val="00562346"/>
    <w:rsid w:val="00564962"/>
    <w:rsid w:val="005710B4"/>
    <w:rsid w:val="0057110A"/>
    <w:rsid w:val="0057263A"/>
    <w:rsid w:val="00573117"/>
    <w:rsid w:val="005779E4"/>
    <w:rsid w:val="00581278"/>
    <w:rsid w:val="00585C1D"/>
    <w:rsid w:val="00586F04"/>
    <w:rsid w:val="00587D55"/>
    <w:rsid w:val="00590D50"/>
    <w:rsid w:val="00592953"/>
    <w:rsid w:val="0059453D"/>
    <w:rsid w:val="005A2B11"/>
    <w:rsid w:val="005A7526"/>
    <w:rsid w:val="005B418B"/>
    <w:rsid w:val="005C0DA9"/>
    <w:rsid w:val="005C14FE"/>
    <w:rsid w:val="005C4904"/>
    <w:rsid w:val="005D07A2"/>
    <w:rsid w:val="005D1FF5"/>
    <w:rsid w:val="005D5DE8"/>
    <w:rsid w:val="005E05CE"/>
    <w:rsid w:val="005E1D57"/>
    <w:rsid w:val="005E428D"/>
    <w:rsid w:val="005E4CC3"/>
    <w:rsid w:val="005F0544"/>
    <w:rsid w:val="005F21F9"/>
    <w:rsid w:val="006029C5"/>
    <w:rsid w:val="00603EE4"/>
    <w:rsid w:val="006042CE"/>
    <w:rsid w:val="00605129"/>
    <w:rsid w:val="00605564"/>
    <w:rsid w:val="00620FB6"/>
    <w:rsid w:val="006249A7"/>
    <w:rsid w:val="0062717C"/>
    <w:rsid w:val="00627B91"/>
    <w:rsid w:val="00634B69"/>
    <w:rsid w:val="00637567"/>
    <w:rsid w:val="006455F4"/>
    <w:rsid w:val="00646A5A"/>
    <w:rsid w:val="00651E79"/>
    <w:rsid w:val="0065226E"/>
    <w:rsid w:val="006531AE"/>
    <w:rsid w:val="006548F4"/>
    <w:rsid w:val="00656EE6"/>
    <w:rsid w:val="00660293"/>
    <w:rsid w:val="00662E6B"/>
    <w:rsid w:val="00670208"/>
    <w:rsid w:val="006704A0"/>
    <w:rsid w:val="0067059B"/>
    <w:rsid w:val="006706A2"/>
    <w:rsid w:val="006736DB"/>
    <w:rsid w:val="0067431B"/>
    <w:rsid w:val="006749B7"/>
    <w:rsid w:val="006970E4"/>
    <w:rsid w:val="00697BF4"/>
    <w:rsid w:val="006A20BA"/>
    <w:rsid w:val="006B136C"/>
    <w:rsid w:val="006C253E"/>
    <w:rsid w:val="006C34F7"/>
    <w:rsid w:val="006C4744"/>
    <w:rsid w:val="006C5DB7"/>
    <w:rsid w:val="006D0CC4"/>
    <w:rsid w:val="006D19B1"/>
    <w:rsid w:val="006D1A08"/>
    <w:rsid w:val="006E5084"/>
    <w:rsid w:val="006F06EF"/>
    <w:rsid w:val="007053C4"/>
    <w:rsid w:val="00706805"/>
    <w:rsid w:val="0071078F"/>
    <w:rsid w:val="00713502"/>
    <w:rsid w:val="00714AAA"/>
    <w:rsid w:val="00717066"/>
    <w:rsid w:val="0072047B"/>
    <w:rsid w:val="0072568C"/>
    <w:rsid w:val="007305E0"/>
    <w:rsid w:val="007329A7"/>
    <w:rsid w:val="00732EAF"/>
    <w:rsid w:val="00735F3D"/>
    <w:rsid w:val="00742674"/>
    <w:rsid w:val="00742E5A"/>
    <w:rsid w:val="00750B0F"/>
    <w:rsid w:val="00750D6A"/>
    <w:rsid w:val="00754A66"/>
    <w:rsid w:val="007570DB"/>
    <w:rsid w:val="00762B34"/>
    <w:rsid w:val="007631DB"/>
    <w:rsid w:val="007658EF"/>
    <w:rsid w:val="007671AA"/>
    <w:rsid w:val="00770136"/>
    <w:rsid w:val="00775DB2"/>
    <w:rsid w:val="00781604"/>
    <w:rsid w:val="007829F6"/>
    <w:rsid w:val="00782D3E"/>
    <w:rsid w:val="00783A5B"/>
    <w:rsid w:val="007875CD"/>
    <w:rsid w:val="00787FAC"/>
    <w:rsid w:val="00794D1C"/>
    <w:rsid w:val="007B10AA"/>
    <w:rsid w:val="007B71F4"/>
    <w:rsid w:val="007C2025"/>
    <w:rsid w:val="007C2AC3"/>
    <w:rsid w:val="007D0768"/>
    <w:rsid w:val="007D15A7"/>
    <w:rsid w:val="007D3D3C"/>
    <w:rsid w:val="007D53E6"/>
    <w:rsid w:val="007D7A7C"/>
    <w:rsid w:val="007D7C2C"/>
    <w:rsid w:val="007E7E0F"/>
    <w:rsid w:val="007F01FD"/>
    <w:rsid w:val="007F24A3"/>
    <w:rsid w:val="007F2B93"/>
    <w:rsid w:val="007F5CA9"/>
    <w:rsid w:val="007F5F8F"/>
    <w:rsid w:val="00802D68"/>
    <w:rsid w:val="00810378"/>
    <w:rsid w:val="00812E43"/>
    <w:rsid w:val="00816896"/>
    <w:rsid w:val="008170F0"/>
    <w:rsid w:val="008215D7"/>
    <w:rsid w:val="00822CB6"/>
    <w:rsid w:val="00840B95"/>
    <w:rsid w:val="00842DE5"/>
    <w:rsid w:val="008432FB"/>
    <w:rsid w:val="00847C6B"/>
    <w:rsid w:val="00851A35"/>
    <w:rsid w:val="00854F07"/>
    <w:rsid w:val="00862013"/>
    <w:rsid w:val="008636CA"/>
    <w:rsid w:val="0086490C"/>
    <w:rsid w:val="00870BBE"/>
    <w:rsid w:val="0087440B"/>
    <w:rsid w:val="00874D25"/>
    <w:rsid w:val="00875415"/>
    <w:rsid w:val="00880FE9"/>
    <w:rsid w:val="00881C0B"/>
    <w:rsid w:val="00883ABE"/>
    <w:rsid w:val="008855F8"/>
    <w:rsid w:val="008867B1"/>
    <w:rsid w:val="00893043"/>
    <w:rsid w:val="008938E6"/>
    <w:rsid w:val="00893D4B"/>
    <w:rsid w:val="00897147"/>
    <w:rsid w:val="008A06AC"/>
    <w:rsid w:val="008A1721"/>
    <w:rsid w:val="008A2FCE"/>
    <w:rsid w:val="008B7A51"/>
    <w:rsid w:val="008C0B68"/>
    <w:rsid w:val="008C2451"/>
    <w:rsid w:val="008C5308"/>
    <w:rsid w:val="008C6D6B"/>
    <w:rsid w:val="008D1E56"/>
    <w:rsid w:val="008E34B0"/>
    <w:rsid w:val="008F39D5"/>
    <w:rsid w:val="008F3A11"/>
    <w:rsid w:val="00900425"/>
    <w:rsid w:val="0090246F"/>
    <w:rsid w:val="00911A39"/>
    <w:rsid w:val="0091328F"/>
    <w:rsid w:val="00914149"/>
    <w:rsid w:val="00916ED6"/>
    <w:rsid w:val="00920B51"/>
    <w:rsid w:val="009219DB"/>
    <w:rsid w:val="00925C42"/>
    <w:rsid w:val="00930431"/>
    <w:rsid w:val="00930BED"/>
    <w:rsid w:val="0093713F"/>
    <w:rsid w:val="00937D11"/>
    <w:rsid w:val="00945E82"/>
    <w:rsid w:val="0094726F"/>
    <w:rsid w:val="00950994"/>
    <w:rsid w:val="00954ED4"/>
    <w:rsid w:val="00956087"/>
    <w:rsid w:val="009639C4"/>
    <w:rsid w:val="0097214A"/>
    <w:rsid w:val="00973578"/>
    <w:rsid w:val="00980976"/>
    <w:rsid w:val="00990687"/>
    <w:rsid w:val="009927D1"/>
    <w:rsid w:val="00994C24"/>
    <w:rsid w:val="009A2684"/>
    <w:rsid w:val="009B3DA7"/>
    <w:rsid w:val="009B53BF"/>
    <w:rsid w:val="009C2113"/>
    <w:rsid w:val="009C27D5"/>
    <w:rsid w:val="009C2C0A"/>
    <w:rsid w:val="009C321B"/>
    <w:rsid w:val="009D0EAA"/>
    <w:rsid w:val="009D1F30"/>
    <w:rsid w:val="009D6181"/>
    <w:rsid w:val="009E6741"/>
    <w:rsid w:val="009F05E3"/>
    <w:rsid w:val="009F43B3"/>
    <w:rsid w:val="009F49B4"/>
    <w:rsid w:val="00A014AF"/>
    <w:rsid w:val="00A02C68"/>
    <w:rsid w:val="00A04B69"/>
    <w:rsid w:val="00A17F3E"/>
    <w:rsid w:val="00A220F9"/>
    <w:rsid w:val="00A33DBE"/>
    <w:rsid w:val="00A3798E"/>
    <w:rsid w:val="00A402DB"/>
    <w:rsid w:val="00A43D31"/>
    <w:rsid w:val="00A4437B"/>
    <w:rsid w:val="00A445AB"/>
    <w:rsid w:val="00A452CA"/>
    <w:rsid w:val="00A50129"/>
    <w:rsid w:val="00A52CE3"/>
    <w:rsid w:val="00A57DA3"/>
    <w:rsid w:val="00A60A6A"/>
    <w:rsid w:val="00A60C60"/>
    <w:rsid w:val="00A6375B"/>
    <w:rsid w:val="00A65502"/>
    <w:rsid w:val="00A67AA9"/>
    <w:rsid w:val="00A70AD7"/>
    <w:rsid w:val="00A75DEC"/>
    <w:rsid w:val="00A7606C"/>
    <w:rsid w:val="00A81874"/>
    <w:rsid w:val="00A82268"/>
    <w:rsid w:val="00A836EE"/>
    <w:rsid w:val="00A84F61"/>
    <w:rsid w:val="00A85485"/>
    <w:rsid w:val="00AA03E4"/>
    <w:rsid w:val="00AA1A64"/>
    <w:rsid w:val="00AA5F2F"/>
    <w:rsid w:val="00AB4A4D"/>
    <w:rsid w:val="00AB66E6"/>
    <w:rsid w:val="00AC0148"/>
    <w:rsid w:val="00AC3D44"/>
    <w:rsid w:val="00AC6925"/>
    <w:rsid w:val="00AD233C"/>
    <w:rsid w:val="00AE14CD"/>
    <w:rsid w:val="00AE481F"/>
    <w:rsid w:val="00AE60B3"/>
    <w:rsid w:val="00AF21BA"/>
    <w:rsid w:val="00AF60B6"/>
    <w:rsid w:val="00B001CF"/>
    <w:rsid w:val="00B00BF0"/>
    <w:rsid w:val="00B06A1B"/>
    <w:rsid w:val="00B0706C"/>
    <w:rsid w:val="00B20DD9"/>
    <w:rsid w:val="00B26D48"/>
    <w:rsid w:val="00B27CCA"/>
    <w:rsid w:val="00B406DA"/>
    <w:rsid w:val="00B41FD3"/>
    <w:rsid w:val="00B4530A"/>
    <w:rsid w:val="00B467EC"/>
    <w:rsid w:val="00B47375"/>
    <w:rsid w:val="00B534C0"/>
    <w:rsid w:val="00B66835"/>
    <w:rsid w:val="00B66CA1"/>
    <w:rsid w:val="00B72134"/>
    <w:rsid w:val="00B72A4B"/>
    <w:rsid w:val="00B739CD"/>
    <w:rsid w:val="00B77543"/>
    <w:rsid w:val="00B81835"/>
    <w:rsid w:val="00B904A3"/>
    <w:rsid w:val="00B91C0F"/>
    <w:rsid w:val="00B93656"/>
    <w:rsid w:val="00B94EDD"/>
    <w:rsid w:val="00B95613"/>
    <w:rsid w:val="00BA5C7B"/>
    <w:rsid w:val="00BA6A02"/>
    <w:rsid w:val="00BA6E6D"/>
    <w:rsid w:val="00BA717B"/>
    <w:rsid w:val="00BA77B7"/>
    <w:rsid w:val="00BB289F"/>
    <w:rsid w:val="00BD5235"/>
    <w:rsid w:val="00BD52B7"/>
    <w:rsid w:val="00BD6098"/>
    <w:rsid w:val="00BE52B9"/>
    <w:rsid w:val="00BF1B0F"/>
    <w:rsid w:val="00BF3D04"/>
    <w:rsid w:val="00BF4308"/>
    <w:rsid w:val="00BF564F"/>
    <w:rsid w:val="00BF56E7"/>
    <w:rsid w:val="00C01DCD"/>
    <w:rsid w:val="00C04A42"/>
    <w:rsid w:val="00C05EAD"/>
    <w:rsid w:val="00C10046"/>
    <w:rsid w:val="00C20DD8"/>
    <w:rsid w:val="00C22C20"/>
    <w:rsid w:val="00C251F1"/>
    <w:rsid w:val="00C26654"/>
    <w:rsid w:val="00C30028"/>
    <w:rsid w:val="00C32DCE"/>
    <w:rsid w:val="00C3376A"/>
    <w:rsid w:val="00C33FD7"/>
    <w:rsid w:val="00C342D3"/>
    <w:rsid w:val="00C36258"/>
    <w:rsid w:val="00C40883"/>
    <w:rsid w:val="00C4482A"/>
    <w:rsid w:val="00C53897"/>
    <w:rsid w:val="00C564B4"/>
    <w:rsid w:val="00C57962"/>
    <w:rsid w:val="00C66681"/>
    <w:rsid w:val="00C66721"/>
    <w:rsid w:val="00C668A5"/>
    <w:rsid w:val="00C73764"/>
    <w:rsid w:val="00C878EF"/>
    <w:rsid w:val="00C964BC"/>
    <w:rsid w:val="00C969A4"/>
    <w:rsid w:val="00CA0041"/>
    <w:rsid w:val="00CA3267"/>
    <w:rsid w:val="00CB66FE"/>
    <w:rsid w:val="00CC530A"/>
    <w:rsid w:val="00CC7F8E"/>
    <w:rsid w:val="00CD16E6"/>
    <w:rsid w:val="00CD25A1"/>
    <w:rsid w:val="00CD6771"/>
    <w:rsid w:val="00CE0A3A"/>
    <w:rsid w:val="00CE7C49"/>
    <w:rsid w:val="00CE7D01"/>
    <w:rsid w:val="00CF2BAC"/>
    <w:rsid w:val="00CF41FE"/>
    <w:rsid w:val="00D009E0"/>
    <w:rsid w:val="00D044DA"/>
    <w:rsid w:val="00D05858"/>
    <w:rsid w:val="00D07292"/>
    <w:rsid w:val="00D10BFA"/>
    <w:rsid w:val="00D15F9C"/>
    <w:rsid w:val="00D1663A"/>
    <w:rsid w:val="00D234F6"/>
    <w:rsid w:val="00D24B7A"/>
    <w:rsid w:val="00D26687"/>
    <w:rsid w:val="00D377F2"/>
    <w:rsid w:val="00D40300"/>
    <w:rsid w:val="00D428A3"/>
    <w:rsid w:val="00D4322F"/>
    <w:rsid w:val="00D514ED"/>
    <w:rsid w:val="00D5237E"/>
    <w:rsid w:val="00D52A0B"/>
    <w:rsid w:val="00D55CB2"/>
    <w:rsid w:val="00D62F2D"/>
    <w:rsid w:val="00D67C1C"/>
    <w:rsid w:val="00D70388"/>
    <w:rsid w:val="00D71D90"/>
    <w:rsid w:val="00D72700"/>
    <w:rsid w:val="00D753B2"/>
    <w:rsid w:val="00D75472"/>
    <w:rsid w:val="00D83E72"/>
    <w:rsid w:val="00D92CB6"/>
    <w:rsid w:val="00D95AFC"/>
    <w:rsid w:val="00DA1077"/>
    <w:rsid w:val="00DA37EC"/>
    <w:rsid w:val="00DA6253"/>
    <w:rsid w:val="00DA668B"/>
    <w:rsid w:val="00DA7EC2"/>
    <w:rsid w:val="00DB1BAE"/>
    <w:rsid w:val="00DB2468"/>
    <w:rsid w:val="00DB4AA5"/>
    <w:rsid w:val="00DC4BBF"/>
    <w:rsid w:val="00DC5225"/>
    <w:rsid w:val="00DC6233"/>
    <w:rsid w:val="00DC62C5"/>
    <w:rsid w:val="00DD1233"/>
    <w:rsid w:val="00DD2777"/>
    <w:rsid w:val="00DD2A80"/>
    <w:rsid w:val="00DE1D90"/>
    <w:rsid w:val="00DE2BFC"/>
    <w:rsid w:val="00DE41DF"/>
    <w:rsid w:val="00DE67C8"/>
    <w:rsid w:val="00DF00BD"/>
    <w:rsid w:val="00DF256F"/>
    <w:rsid w:val="00DF30C1"/>
    <w:rsid w:val="00DF7274"/>
    <w:rsid w:val="00E034F6"/>
    <w:rsid w:val="00E05D1C"/>
    <w:rsid w:val="00E11597"/>
    <w:rsid w:val="00E1496A"/>
    <w:rsid w:val="00E219DE"/>
    <w:rsid w:val="00E3296B"/>
    <w:rsid w:val="00E379E5"/>
    <w:rsid w:val="00E40079"/>
    <w:rsid w:val="00E41C63"/>
    <w:rsid w:val="00E42480"/>
    <w:rsid w:val="00E50014"/>
    <w:rsid w:val="00E50842"/>
    <w:rsid w:val="00E52C36"/>
    <w:rsid w:val="00E55F66"/>
    <w:rsid w:val="00E609B6"/>
    <w:rsid w:val="00E646AB"/>
    <w:rsid w:val="00E65829"/>
    <w:rsid w:val="00E6634E"/>
    <w:rsid w:val="00E71058"/>
    <w:rsid w:val="00E71E3F"/>
    <w:rsid w:val="00E80AB0"/>
    <w:rsid w:val="00E81AB4"/>
    <w:rsid w:val="00E86152"/>
    <w:rsid w:val="00E91609"/>
    <w:rsid w:val="00E96102"/>
    <w:rsid w:val="00EA1B25"/>
    <w:rsid w:val="00EA235E"/>
    <w:rsid w:val="00EB409A"/>
    <w:rsid w:val="00EB78D0"/>
    <w:rsid w:val="00EC009D"/>
    <w:rsid w:val="00ED0F11"/>
    <w:rsid w:val="00ED485F"/>
    <w:rsid w:val="00ED5C8E"/>
    <w:rsid w:val="00ED68E0"/>
    <w:rsid w:val="00ED7011"/>
    <w:rsid w:val="00EE6C23"/>
    <w:rsid w:val="00EF3366"/>
    <w:rsid w:val="00EF76BB"/>
    <w:rsid w:val="00F010D5"/>
    <w:rsid w:val="00F04F6B"/>
    <w:rsid w:val="00F04F70"/>
    <w:rsid w:val="00F13DF4"/>
    <w:rsid w:val="00F14169"/>
    <w:rsid w:val="00F21A5A"/>
    <w:rsid w:val="00F24337"/>
    <w:rsid w:val="00F2507B"/>
    <w:rsid w:val="00F30D7B"/>
    <w:rsid w:val="00F35EA3"/>
    <w:rsid w:val="00F35F99"/>
    <w:rsid w:val="00F362E0"/>
    <w:rsid w:val="00F44D7B"/>
    <w:rsid w:val="00F4641B"/>
    <w:rsid w:val="00F46DB9"/>
    <w:rsid w:val="00F501E4"/>
    <w:rsid w:val="00F56B9E"/>
    <w:rsid w:val="00F56F07"/>
    <w:rsid w:val="00F657FD"/>
    <w:rsid w:val="00F6628E"/>
    <w:rsid w:val="00F716BD"/>
    <w:rsid w:val="00F7390D"/>
    <w:rsid w:val="00F75874"/>
    <w:rsid w:val="00F8139C"/>
    <w:rsid w:val="00F96389"/>
    <w:rsid w:val="00F96F38"/>
    <w:rsid w:val="00F97CD8"/>
    <w:rsid w:val="00FA105E"/>
    <w:rsid w:val="00FA46A1"/>
    <w:rsid w:val="00FA4D80"/>
    <w:rsid w:val="00FA5BFB"/>
    <w:rsid w:val="00FB6D3E"/>
    <w:rsid w:val="00FB6E16"/>
    <w:rsid w:val="00FC10EE"/>
    <w:rsid w:val="00FC2618"/>
    <w:rsid w:val="00FD6B99"/>
    <w:rsid w:val="00FE21CA"/>
    <w:rsid w:val="00FE4545"/>
    <w:rsid w:val="00FE46CA"/>
    <w:rsid w:val="00FF372A"/>
    <w:rsid w:val="00FF67E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36BD"/>
  <w15:chartTrackingRefBased/>
  <w15:docId w15:val="{2CA6FA27-4C22-446D-AF0B-3580D57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9A7"/>
    <w:pPr>
      <w:spacing w:after="0" w:line="240" w:lineRule="auto"/>
      <w:jc w:val="both"/>
    </w:pPr>
    <w:rPr>
      <w:rFonts w:ascii="Times New Roman" w:hAnsi="Times New Roman" w:cs="Calibri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2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3B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3BDA"/>
    <w:rPr>
      <w:rFonts w:ascii="Times New Roman" w:hAnsi="Times New Roman" w:cs="Calibri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23B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11A3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A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3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ktualne.cz/dvtv/kardinal-vlk-nevyporadali-jsme-se-s-minulosti-pred-rokem-89/r~7f88cd40a5bb11e6a12d002590604f2e" TargetMode="External"/><Relationship Id="rId3" Type="http://schemas.openxmlformats.org/officeDocument/2006/relationships/hyperlink" Target="https://m.kosmas.cz/knihy/217948/revoluce-s-lidskou-tvari/" TargetMode="External"/><Relationship Id="rId7" Type="http://schemas.openxmlformats.org/officeDocument/2006/relationships/hyperlink" Target="http://www.kardinal.cz/index.php?cmd=article&amp;articleID=185" TargetMode="External"/><Relationship Id="rId2" Type="http://schemas.openxmlformats.org/officeDocument/2006/relationships/hyperlink" Target="https://denikn.cz/232595/ne-kapitalismus-radeji-neco-mezi-pruzkumy-z-roku-1989-odhaluji-jak-lide-vnimali-revoluci/?ref=list" TargetMode="External"/><Relationship Id="rId1" Type="http://schemas.openxmlformats.org/officeDocument/2006/relationships/hyperlink" Target="https://archive.vaclavhavel-library.org/File/Show/156865" TargetMode="External"/><Relationship Id="rId6" Type="http://schemas.openxmlformats.org/officeDocument/2006/relationships/hyperlink" Target="https://www.klaus.cz/clanky/2086" TargetMode="External"/><Relationship Id="rId5" Type="http://schemas.openxmlformats.org/officeDocument/2006/relationships/hyperlink" Target="https://domaci.ihned.cz/c1-39080130-projev-vaclava-havla-u-prilezitosti-20-vyroci-sametove-revoluce" TargetMode="External"/><Relationship Id="rId10" Type="http://schemas.openxmlformats.org/officeDocument/2006/relationships/hyperlink" Target="http://www.kardinal.cz/index.php?cmd=article&amp;articleID=141" TargetMode="External"/><Relationship Id="rId4" Type="http://schemas.openxmlformats.org/officeDocument/2006/relationships/hyperlink" Target="http://www.volby.cz" TargetMode="External"/><Relationship Id="rId9" Type="http://schemas.openxmlformats.org/officeDocument/2006/relationships/hyperlink" Target="http://www.christnet.eu/clanky/4391/nepochopeny_prorok_kardinal_vlk.ur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1F1A-8431-40DF-90F4-A7A6DEE6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9</Pages>
  <Words>5172</Words>
  <Characters>28914</Characters>
  <Application>Microsoft Office Word</Application>
  <DocSecurity>0</DocSecurity>
  <Lines>425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Zajíc</dc:creator>
  <cp:keywords/>
  <dc:description/>
  <cp:lastModifiedBy>Jiří Zajíc</cp:lastModifiedBy>
  <cp:revision>673</cp:revision>
  <dcterms:created xsi:type="dcterms:W3CDTF">2020-05-10T22:00:00Z</dcterms:created>
  <dcterms:modified xsi:type="dcterms:W3CDTF">2020-06-28T23:19:00Z</dcterms:modified>
</cp:coreProperties>
</file>